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F578" w14:textId="77777777" w:rsidR="00291863" w:rsidRDefault="007C03A7" w:rsidP="00D34751">
      <w:pPr>
        <w:spacing w:line="288" w:lineRule="auto"/>
        <w:jc w:val="center"/>
        <w:rPr>
          <w:rFonts w:ascii="GFS Didot" w:hAnsi="GFS Didot"/>
          <w:sz w:val="32"/>
          <w:szCs w:val="32"/>
        </w:rPr>
      </w:pPr>
      <w:proofErr w:type="spellStart"/>
      <w:r w:rsidRPr="00D34751">
        <w:rPr>
          <w:rFonts w:ascii="GFS Didot" w:hAnsi="GFS Didot"/>
          <w:sz w:val="32"/>
          <w:szCs w:val="32"/>
        </w:rPr>
        <w:t>Χαιρετισμὸς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</w:t>
      </w:r>
    </w:p>
    <w:p w14:paraId="17869AA5" w14:textId="77777777" w:rsidR="00291863" w:rsidRDefault="007C03A7" w:rsidP="00D34751">
      <w:pPr>
        <w:spacing w:line="288" w:lineRule="auto"/>
        <w:jc w:val="center"/>
        <w:rPr>
          <w:rFonts w:ascii="GFS Didot" w:hAnsi="GFS Didot"/>
          <w:sz w:val="32"/>
          <w:szCs w:val="32"/>
        </w:rPr>
      </w:pPr>
      <w:proofErr w:type="spellStart"/>
      <w:r w:rsidRPr="00D34751">
        <w:rPr>
          <w:rFonts w:ascii="GFS Didot" w:hAnsi="GFS Didot"/>
          <w:sz w:val="32"/>
          <w:szCs w:val="32"/>
        </w:rPr>
        <w:t>τῆς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Α.Μ. </w:t>
      </w:r>
      <w:proofErr w:type="spellStart"/>
      <w:r w:rsidR="00291863">
        <w:rPr>
          <w:rFonts w:ascii="GFS Didot" w:hAnsi="GFS Didot"/>
          <w:sz w:val="32"/>
          <w:szCs w:val="32"/>
        </w:rPr>
        <w:t>τ</w:t>
      </w:r>
      <w:r w:rsidRPr="00D34751">
        <w:rPr>
          <w:rFonts w:ascii="GFS Didot" w:hAnsi="GFS Didot"/>
          <w:sz w:val="32"/>
          <w:szCs w:val="32"/>
        </w:rPr>
        <w:t>οῦ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</w:t>
      </w:r>
      <w:proofErr w:type="spellStart"/>
      <w:r w:rsidRPr="00D34751">
        <w:rPr>
          <w:rFonts w:ascii="GFS Didot" w:hAnsi="GFS Didot"/>
          <w:sz w:val="32"/>
          <w:szCs w:val="32"/>
        </w:rPr>
        <w:t>Ἀρχιεπισκόπου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</w:t>
      </w:r>
      <w:proofErr w:type="spellStart"/>
      <w:r w:rsidRPr="00D34751">
        <w:rPr>
          <w:rFonts w:ascii="GFS Didot" w:hAnsi="GFS Didot"/>
          <w:sz w:val="32"/>
          <w:szCs w:val="32"/>
        </w:rPr>
        <w:t>Ἀθηνῶν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</w:t>
      </w:r>
    </w:p>
    <w:p w14:paraId="2FF36879" w14:textId="639CF597" w:rsidR="007C03A7" w:rsidRPr="00D34751" w:rsidRDefault="007C03A7" w:rsidP="00D34751">
      <w:pPr>
        <w:spacing w:line="288" w:lineRule="auto"/>
        <w:jc w:val="center"/>
        <w:rPr>
          <w:rFonts w:ascii="GFS Didot" w:hAnsi="GFS Didot"/>
          <w:sz w:val="32"/>
          <w:szCs w:val="32"/>
        </w:rPr>
      </w:pPr>
      <w:proofErr w:type="spellStart"/>
      <w:r w:rsidRPr="00D34751">
        <w:rPr>
          <w:rFonts w:ascii="GFS Didot" w:hAnsi="GFS Didot"/>
          <w:sz w:val="32"/>
          <w:szCs w:val="32"/>
        </w:rPr>
        <w:t>καὶ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πάσης </w:t>
      </w:r>
      <w:proofErr w:type="spellStart"/>
      <w:r w:rsidRPr="00D34751">
        <w:rPr>
          <w:rFonts w:ascii="GFS Didot" w:hAnsi="GFS Didot"/>
          <w:sz w:val="32"/>
          <w:szCs w:val="32"/>
        </w:rPr>
        <w:t>Ἑλλάδος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κ. </w:t>
      </w:r>
      <w:proofErr w:type="spellStart"/>
      <w:r w:rsidRPr="00D34751">
        <w:rPr>
          <w:rFonts w:ascii="GFS Didot" w:hAnsi="GFS Didot"/>
          <w:sz w:val="32"/>
          <w:szCs w:val="32"/>
        </w:rPr>
        <w:t>Ἱερωνύμου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Β´ </w:t>
      </w:r>
    </w:p>
    <w:p w14:paraId="0781E34F" w14:textId="77777777" w:rsidR="007C03A7" w:rsidRPr="00D34751" w:rsidRDefault="007C03A7" w:rsidP="00D34751">
      <w:pPr>
        <w:spacing w:line="288" w:lineRule="auto"/>
        <w:jc w:val="center"/>
        <w:rPr>
          <w:rFonts w:ascii="GFS Didot" w:hAnsi="GFS Didot"/>
          <w:sz w:val="32"/>
          <w:szCs w:val="32"/>
        </w:rPr>
      </w:pPr>
      <w:proofErr w:type="spellStart"/>
      <w:r w:rsidRPr="00D34751">
        <w:rPr>
          <w:rFonts w:ascii="GFS Didot" w:hAnsi="GFS Didot"/>
          <w:sz w:val="32"/>
          <w:szCs w:val="32"/>
        </w:rPr>
        <w:t>στὴν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</w:t>
      </w:r>
      <w:proofErr w:type="spellStart"/>
      <w:r w:rsidRPr="00D34751">
        <w:rPr>
          <w:rFonts w:ascii="GFS Didot" w:hAnsi="GFS Didot"/>
          <w:sz w:val="32"/>
          <w:szCs w:val="32"/>
        </w:rPr>
        <w:t>Τελετὴ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</w:t>
      </w:r>
      <w:proofErr w:type="spellStart"/>
      <w:r w:rsidRPr="00D34751">
        <w:rPr>
          <w:rFonts w:ascii="GFS Didot" w:hAnsi="GFS Didot"/>
          <w:sz w:val="32"/>
          <w:szCs w:val="32"/>
        </w:rPr>
        <w:t>Ἔναρξης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</w:t>
      </w:r>
      <w:proofErr w:type="spellStart"/>
      <w:r w:rsidRPr="00D34751">
        <w:rPr>
          <w:rFonts w:ascii="GFS Didot" w:hAnsi="GFS Didot"/>
          <w:sz w:val="32"/>
          <w:szCs w:val="32"/>
        </w:rPr>
        <w:t>τοῦ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</w:t>
      </w:r>
      <w:proofErr w:type="spellStart"/>
      <w:r w:rsidRPr="00D34751">
        <w:rPr>
          <w:rFonts w:ascii="GFS Didot" w:hAnsi="GFS Didot"/>
          <w:sz w:val="32"/>
          <w:szCs w:val="32"/>
        </w:rPr>
        <w:t>Διεθνοῦς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Συνεδρίου </w:t>
      </w:r>
    </w:p>
    <w:p w14:paraId="24281A95" w14:textId="77777777" w:rsidR="007C03A7" w:rsidRPr="00D34751" w:rsidRDefault="007C03A7" w:rsidP="00D34751">
      <w:pPr>
        <w:spacing w:line="288" w:lineRule="auto"/>
        <w:jc w:val="center"/>
        <w:rPr>
          <w:rFonts w:ascii="GFS Didot" w:hAnsi="GFS Didot"/>
          <w:sz w:val="32"/>
          <w:szCs w:val="32"/>
        </w:rPr>
      </w:pPr>
      <w:proofErr w:type="spellStart"/>
      <w:r w:rsidRPr="00D34751">
        <w:rPr>
          <w:rFonts w:ascii="GFS Didot" w:hAnsi="GFS Didot"/>
          <w:sz w:val="32"/>
          <w:szCs w:val="32"/>
        </w:rPr>
        <w:t>γιὰ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</w:t>
      </w:r>
      <w:proofErr w:type="spellStart"/>
      <w:r w:rsidRPr="00D34751">
        <w:rPr>
          <w:rFonts w:ascii="GFS Didot" w:hAnsi="GFS Didot"/>
          <w:sz w:val="32"/>
          <w:szCs w:val="32"/>
        </w:rPr>
        <w:t>τὰ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100 χρόνια </w:t>
      </w:r>
      <w:proofErr w:type="spellStart"/>
      <w:r w:rsidRPr="00D34751">
        <w:rPr>
          <w:rFonts w:ascii="GFS Didot" w:hAnsi="GFS Didot"/>
          <w:sz w:val="32"/>
          <w:szCs w:val="32"/>
        </w:rPr>
        <w:t>τοῦ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περ. </w:t>
      </w:r>
      <w:r w:rsidRPr="00D34751">
        <w:rPr>
          <w:rFonts w:ascii="GFS Didot" w:hAnsi="GFS Didot"/>
          <w:i/>
          <w:sz w:val="32"/>
          <w:szCs w:val="32"/>
        </w:rPr>
        <w:t>Θεολογία</w:t>
      </w:r>
      <w:r w:rsidRPr="00D34751">
        <w:rPr>
          <w:rFonts w:ascii="GFS Didot" w:hAnsi="GFS Didot"/>
          <w:sz w:val="32"/>
          <w:szCs w:val="32"/>
        </w:rPr>
        <w:t xml:space="preserve">, </w:t>
      </w:r>
    </w:p>
    <w:p w14:paraId="72164DB3" w14:textId="0D1A944E" w:rsidR="007C03A7" w:rsidRPr="00D34751" w:rsidRDefault="007C03A7" w:rsidP="00D34751">
      <w:pPr>
        <w:spacing w:line="288" w:lineRule="auto"/>
        <w:jc w:val="center"/>
        <w:rPr>
          <w:rFonts w:ascii="GFS Didot" w:hAnsi="GFS Didot"/>
          <w:sz w:val="32"/>
          <w:szCs w:val="32"/>
        </w:rPr>
      </w:pPr>
      <w:proofErr w:type="spellStart"/>
      <w:r w:rsidRPr="00D34751">
        <w:rPr>
          <w:rFonts w:ascii="GFS Didot" w:hAnsi="GFS Didot"/>
          <w:sz w:val="32"/>
          <w:szCs w:val="32"/>
        </w:rPr>
        <w:t>Ἱερὸ</w:t>
      </w:r>
      <w:r w:rsidR="00AD688B">
        <w:rPr>
          <w:rFonts w:ascii="GFS Didot" w:hAnsi="GFS Didot"/>
          <w:sz w:val="32"/>
          <w:szCs w:val="32"/>
        </w:rPr>
        <w:t>ς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</w:t>
      </w:r>
      <w:proofErr w:type="spellStart"/>
      <w:r w:rsidRPr="00D34751">
        <w:rPr>
          <w:rFonts w:ascii="GFS Didot" w:hAnsi="GFS Didot"/>
          <w:sz w:val="32"/>
          <w:szCs w:val="32"/>
        </w:rPr>
        <w:t>Μητροπολιτικὸ</w:t>
      </w:r>
      <w:r w:rsidR="00AD688B">
        <w:rPr>
          <w:rFonts w:ascii="GFS Didot" w:hAnsi="GFS Didot"/>
          <w:sz w:val="32"/>
          <w:szCs w:val="32"/>
        </w:rPr>
        <w:t>ς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</w:t>
      </w:r>
      <w:proofErr w:type="spellStart"/>
      <w:r w:rsidRPr="00D34751">
        <w:rPr>
          <w:rFonts w:ascii="GFS Didot" w:hAnsi="GFS Didot"/>
          <w:sz w:val="32"/>
          <w:szCs w:val="32"/>
        </w:rPr>
        <w:t>Ναὸ</w:t>
      </w:r>
      <w:r w:rsidR="00AD688B">
        <w:rPr>
          <w:rFonts w:ascii="GFS Didot" w:hAnsi="GFS Didot"/>
          <w:sz w:val="32"/>
          <w:szCs w:val="32"/>
        </w:rPr>
        <w:t>ς</w:t>
      </w:r>
      <w:proofErr w:type="spellEnd"/>
      <w:r w:rsidRPr="00D34751">
        <w:rPr>
          <w:rFonts w:ascii="GFS Didot" w:hAnsi="GFS Didot"/>
          <w:sz w:val="32"/>
          <w:szCs w:val="32"/>
        </w:rPr>
        <w:t xml:space="preserve"> </w:t>
      </w:r>
      <w:proofErr w:type="spellStart"/>
      <w:r w:rsidRPr="00D34751">
        <w:rPr>
          <w:rFonts w:ascii="GFS Didot" w:hAnsi="GFS Didot"/>
          <w:sz w:val="32"/>
          <w:szCs w:val="32"/>
        </w:rPr>
        <w:t>Ἀθηνῶν</w:t>
      </w:r>
      <w:proofErr w:type="spellEnd"/>
      <w:r w:rsidR="00AD688B">
        <w:rPr>
          <w:rFonts w:ascii="GFS Didot" w:hAnsi="GFS Didot"/>
          <w:sz w:val="32"/>
          <w:szCs w:val="32"/>
        </w:rPr>
        <w:t>, 11.10.2023</w:t>
      </w:r>
    </w:p>
    <w:p w14:paraId="46B753E1" w14:textId="77777777" w:rsidR="007C03A7" w:rsidRPr="00D34751" w:rsidRDefault="007C03A7" w:rsidP="00D34751">
      <w:pPr>
        <w:spacing w:line="288" w:lineRule="auto"/>
        <w:jc w:val="both"/>
        <w:rPr>
          <w:rFonts w:ascii="GFS Didot" w:hAnsi="GFS Didot"/>
          <w:sz w:val="32"/>
          <w:szCs w:val="32"/>
        </w:rPr>
      </w:pPr>
    </w:p>
    <w:p w14:paraId="7CAC3091" w14:textId="77777777" w:rsidR="00AD688B" w:rsidRPr="00FD41DB" w:rsidRDefault="00AD688B" w:rsidP="00D34751">
      <w:pPr>
        <w:spacing w:line="288" w:lineRule="auto"/>
        <w:jc w:val="both"/>
        <w:rPr>
          <w:rFonts w:ascii="GFS Didot" w:hAnsi="GFS Didot"/>
          <w:sz w:val="32"/>
          <w:szCs w:val="32"/>
        </w:rPr>
      </w:pPr>
    </w:p>
    <w:p w14:paraId="7E76D62D" w14:textId="082B3566" w:rsidR="00C3143A" w:rsidRPr="009D6979" w:rsidRDefault="00C3143A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Ἐξοχωτάτη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κ. Πρόεδρε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Δημοκρατίας</w:t>
      </w:r>
    </w:p>
    <w:p w14:paraId="7B5AAE04" w14:textId="6175C797" w:rsidR="00C3143A" w:rsidRPr="009D6979" w:rsidRDefault="00C3143A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Παναγιώτατε</w:t>
      </w:r>
      <w:proofErr w:type="spellEnd"/>
    </w:p>
    <w:p w14:paraId="13993733" w14:textId="0E1A3C29" w:rsidR="00C3143A" w:rsidRPr="009D6979" w:rsidRDefault="00C3143A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Μακαριώτατοι</w:t>
      </w:r>
      <w:proofErr w:type="spellEnd"/>
    </w:p>
    <w:p w14:paraId="2AE7761D" w14:textId="4132B913" w:rsidR="00C3143A" w:rsidRPr="009D6979" w:rsidRDefault="00C3143A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Σεβασμιώτατοι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καὶ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Ἐλλογιμώτατοι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Ἐκπρόσωποι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τῶν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Ἐκκλησιῶν</w:t>
      </w:r>
      <w:proofErr w:type="spellEnd"/>
    </w:p>
    <w:p w14:paraId="6DE7FEBF" w14:textId="6F3DD731" w:rsidR="00C3143A" w:rsidRPr="009D6979" w:rsidRDefault="00C3143A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Σεβασμιώτατοι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Ἀρχιερεῖς</w:t>
      </w:r>
      <w:proofErr w:type="spellEnd"/>
      <w:r w:rsidR="00AD688B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AD688B" w:rsidRPr="009D6979">
        <w:rPr>
          <w:rFonts w:ascii="GFS Didot" w:hAnsi="GFS Didot"/>
          <w:sz w:val="36"/>
          <w:szCs w:val="36"/>
        </w:rPr>
        <w:t>τῆς</w:t>
      </w:r>
      <w:proofErr w:type="spellEnd"/>
      <w:r w:rsidR="00AD688B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AD688B" w:rsidRPr="009D6979">
        <w:rPr>
          <w:rFonts w:ascii="GFS Didot" w:hAnsi="GFS Didot"/>
          <w:sz w:val="36"/>
          <w:szCs w:val="36"/>
        </w:rPr>
        <w:t>Ἐκκλησίας</w:t>
      </w:r>
      <w:proofErr w:type="spellEnd"/>
      <w:r w:rsidR="00AD688B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AD688B" w:rsidRPr="009D6979">
        <w:rPr>
          <w:rFonts w:ascii="GFS Didot" w:hAnsi="GFS Didot"/>
          <w:sz w:val="36"/>
          <w:szCs w:val="36"/>
        </w:rPr>
        <w:t>τῆς</w:t>
      </w:r>
      <w:proofErr w:type="spellEnd"/>
      <w:r w:rsidR="00AD688B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AD688B" w:rsidRPr="009D6979">
        <w:rPr>
          <w:rFonts w:ascii="GFS Didot" w:hAnsi="GFS Didot"/>
          <w:sz w:val="36"/>
          <w:szCs w:val="36"/>
        </w:rPr>
        <w:t>Ἑλλάδος</w:t>
      </w:r>
      <w:proofErr w:type="spellEnd"/>
    </w:p>
    <w:p w14:paraId="746C8536" w14:textId="77777777" w:rsidR="00C3143A" w:rsidRPr="009D6979" w:rsidRDefault="00C3143A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48C54512" w14:textId="0888D433" w:rsidR="00F30563" w:rsidRDefault="009225A1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r w:rsidRPr="009D6979">
        <w:rPr>
          <w:rFonts w:ascii="GFS Didot" w:hAnsi="GFS Didot"/>
          <w:sz w:val="36"/>
          <w:szCs w:val="36"/>
        </w:rPr>
        <w:t xml:space="preserve">Νιώθω </w:t>
      </w:r>
      <w:proofErr w:type="spellStart"/>
      <w:r w:rsidRPr="009D6979">
        <w:rPr>
          <w:rFonts w:ascii="GFS Didot" w:hAnsi="GFS Didot"/>
          <w:sz w:val="36"/>
          <w:szCs w:val="36"/>
        </w:rPr>
        <w:t>ἰδιαίτερη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συγκίνηση</w:t>
      </w:r>
      <w:r w:rsidR="00DE196B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E196B" w:rsidRPr="009D6979">
        <w:rPr>
          <w:rFonts w:ascii="GFS Didot" w:hAnsi="GFS Didot"/>
          <w:sz w:val="36"/>
          <w:szCs w:val="36"/>
        </w:rPr>
        <w:t>καὶ</w:t>
      </w:r>
      <w:proofErr w:type="spellEnd"/>
      <w:r w:rsidR="00DE196B" w:rsidRPr="009D6979">
        <w:rPr>
          <w:rFonts w:ascii="GFS Didot" w:hAnsi="GFS Didot"/>
          <w:sz w:val="36"/>
          <w:szCs w:val="36"/>
        </w:rPr>
        <w:t xml:space="preserve"> τιμή</w:t>
      </w:r>
      <w:r w:rsidRPr="009D6979">
        <w:rPr>
          <w:rFonts w:ascii="GFS Didot" w:hAnsi="GFS Didot"/>
          <w:sz w:val="36"/>
          <w:szCs w:val="36"/>
        </w:rPr>
        <w:t xml:space="preserve">, γιατί, </w:t>
      </w:r>
      <w:proofErr w:type="spellStart"/>
      <w:r w:rsidRPr="009D6979">
        <w:rPr>
          <w:rFonts w:ascii="GFS Didot" w:hAnsi="GFS Didot"/>
          <w:sz w:val="36"/>
          <w:szCs w:val="36"/>
        </w:rPr>
        <w:t>μὲ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ἀφορμὴ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τὸ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Συνέδριο </w:t>
      </w:r>
      <w:proofErr w:type="spellStart"/>
      <w:r w:rsidRPr="009D6979">
        <w:rPr>
          <w:rFonts w:ascii="GFS Didot" w:hAnsi="GFS Didot"/>
          <w:sz w:val="36"/>
          <w:szCs w:val="36"/>
        </w:rPr>
        <w:t>γιὰ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100 χρόνια </w:t>
      </w:r>
      <w:proofErr w:type="spellStart"/>
      <w:r w:rsidRPr="009D6979">
        <w:rPr>
          <w:rFonts w:ascii="GFS Didot" w:hAnsi="GFS Didot"/>
          <w:sz w:val="36"/>
          <w:szCs w:val="36"/>
        </w:rPr>
        <w:t>τοῦ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περ. </w:t>
      </w:r>
      <w:r w:rsidRPr="009D6979">
        <w:rPr>
          <w:rFonts w:ascii="GFS Didot" w:hAnsi="GFS Didot"/>
          <w:i/>
          <w:sz w:val="36"/>
          <w:szCs w:val="36"/>
        </w:rPr>
        <w:t>Θεολογία</w:t>
      </w:r>
      <w:r w:rsidRPr="009D6979">
        <w:rPr>
          <w:rFonts w:ascii="GFS Didot" w:hAnsi="GFS Didot"/>
          <w:sz w:val="36"/>
          <w:szCs w:val="36"/>
        </w:rPr>
        <w:t xml:space="preserve">, συναχθήκαμε </w:t>
      </w:r>
      <w:proofErr w:type="spellStart"/>
      <w:r w:rsidRPr="009D6979">
        <w:rPr>
          <w:rFonts w:ascii="GFS Didot" w:hAnsi="GFS Didot"/>
          <w:sz w:val="36"/>
          <w:szCs w:val="36"/>
        </w:rPr>
        <w:t>ἐπὶ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τῷ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αὐτῷ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ἀπὸ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τὰ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πέρατα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τῆς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οἰκουμένης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. </w:t>
      </w:r>
      <w:proofErr w:type="spellStart"/>
      <w:r w:rsidR="00F30563">
        <w:rPr>
          <w:rFonts w:ascii="GFS Didot" w:hAnsi="GFS Didot"/>
          <w:sz w:val="36"/>
          <w:szCs w:val="36"/>
        </w:rPr>
        <w:t>Καὶ</w:t>
      </w:r>
      <w:proofErr w:type="spellEnd"/>
      <w:r w:rsidR="00F30563">
        <w:rPr>
          <w:rFonts w:ascii="GFS Didot" w:hAnsi="GFS Didot"/>
          <w:sz w:val="36"/>
          <w:szCs w:val="36"/>
        </w:rPr>
        <w:t xml:space="preserve"> </w:t>
      </w:r>
      <w:proofErr w:type="spellStart"/>
      <w:r w:rsidR="00F30563">
        <w:rPr>
          <w:rFonts w:ascii="GFS Didot" w:hAnsi="GFS Didot"/>
          <w:sz w:val="36"/>
          <w:szCs w:val="36"/>
        </w:rPr>
        <w:t>ὄχι</w:t>
      </w:r>
      <w:proofErr w:type="spellEnd"/>
      <w:r w:rsidR="00F30563">
        <w:rPr>
          <w:rFonts w:ascii="GFS Didot" w:hAnsi="GFS Didot"/>
          <w:sz w:val="36"/>
          <w:szCs w:val="36"/>
        </w:rPr>
        <w:t xml:space="preserve"> </w:t>
      </w:r>
      <w:proofErr w:type="spellStart"/>
      <w:r w:rsidR="00F30563">
        <w:rPr>
          <w:rFonts w:ascii="GFS Didot" w:hAnsi="GFS Didot"/>
          <w:sz w:val="36"/>
          <w:szCs w:val="36"/>
        </w:rPr>
        <w:t>τυχαῖα</w:t>
      </w:r>
      <w:proofErr w:type="spellEnd"/>
      <w:r w:rsidR="00483057">
        <w:rPr>
          <w:rFonts w:ascii="GFS Didot" w:hAnsi="GFS Didot"/>
          <w:sz w:val="36"/>
          <w:szCs w:val="36"/>
        </w:rPr>
        <w:t xml:space="preserve"> </w:t>
      </w:r>
      <w:proofErr w:type="spellStart"/>
      <w:r w:rsidR="00F30563">
        <w:rPr>
          <w:rFonts w:ascii="GFS Didot" w:hAnsi="GFS Didot"/>
          <w:sz w:val="36"/>
          <w:szCs w:val="36"/>
        </w:rPr>
        <w:t>στὸν</w:t>
      </w:r>
      <w:proofErr w:type="spellEnd"/>
      <w:r w:rsidR="00F30563">
        <w:rPr>
          <w:rFonts w:ascii="GFS Didot" w:hAnsi="GFS Didot"/>
          <w:sz w:val="36"/>
          <w:szCs w:val="36"/>
        </w:rPr>
        <w:t xml:space="preserve"> ναό</w:t>
      </w:r>
      <w:r w:rsidR="00483057">
        <w:rPr>
          <w:rFonts w:ascii="GFS Didot" w:hAnsi="GFS Didot"/>
          <w:sz w:val="36"/>
          <w:szCs w:val="36"/>
        </w:rPr>
        <w:t xml:space="preserve">, </w:t>
      </w:r>
      <w:proofErr w:type="spellStart"/>
      <w:r w:rsidR="00483057">
        <w:rPr>
          <w:rFonts w:ascii="GFS Didot" w:hAnsi="GFS Didot"/>
          <w:sz w:val="36"/>
          <w:szCs w:val="36"/>
        </w:rPr>
        <w:t>γιατὶ</w:t>
      </w:r>
      <w:proofErr w:type="spellEnd"/>
      <w:r w:rsidR="00483057">
        <w:rPr>
          <w:rFonts w:ascii="GFS Didot" w:hAnsi="GFS Didot"/>
          <w:sz w:val="36"/>
          <w:szCs w:val="36"/>
        </w:rPr>
        <w:t xml:space="preserve"> </w:t>
      </w:r>
      <w:proofErr w:type="spellStart"/>
      <w:r w:rsidR="00483057">
        <w:rPr>
          <w:rFonts w:ascii="GFS Didot" w:hAnsi="GFS Didot"/>
          <w:sz w:val="36"/>
          <w:szCs w:val="36"/>
        </w:rPr>
        <w:t>γιὰ</w:t>
      </w:r>
      <w:proofErr w:type="spellEnd"/>
      <w:r w:rsidR="00483057">
        <w:rPr>
          <w:rFonts w:ascii="GFS Didot" w:hAnsi="GFS Didot"/>
          <w:sz w:val="36"/>
          <w:szCs w:val="36"/>
        </w:rPr>
        <w:t xml:space="preserve"> </w:t>
      </w:r>
      <w:proofErr w:type="spellStart"/>
      <w:r w:rsidR="00483057">
        <w:rPr>
          <w:rFonts w:ascii="GFS Didot" w:hAnsi="GFS Didot"/>
          <w:sz w:val="36"/>
          <w:szCs w:val="36"/>
        </w:rPr>
        <w:t>μᾶς</w:t>
      </w:r>
      <w:proofErr w:type="spellEnd"/>
      <w:r w:rsidR="00483057">
        <w:rPr>
          <w:rFonts w:ascii="GFS Didot" w:hAnsi="GFS Didot"/>
          <w:sz w:val="36"/>
          <w:szCs w:val="36"/>
        </w:rPr>
        <w:t xml:space="preserve"> Θεολογία </w:t>
      </w:r>
      <w:proofErr w:type="spellStart"/>
      <w:r w:rsidR="00483057">
        <w:rPr>
          <w:rFonts w:ascii="GFS Didot" w:hAnsi="GFS Didot"/>
          <w:sz w:val="36"/>
          <w:szCs w:val="36"/>
        </w:rPr>
        <w:t>εἶναι</w:t>
      </w:r>
      <w:proofErr w:type="spellEnd"/>
      <w:r w:rsidR="00483057">
        <w:rPr>
          <w:rFonts w:ascii="GFS Didot" w:hAnsi="GFS Didot"/>
          <w:sz w:val="36"/>
          <w:szCs w:val="36"/>
        </w:rPr>
        <w:t xml:space="preserve"> </w:t>
      </w:r>
      <w:proofErr w:type="spellStart"/>
      <w:r w:rsidR="00483057">
        <w:rPr>
          <w:rFonts w:ascii="GFS Didot" w:hAnsi="GFS Didot"/>
          <w:sz w:val="36"/>
          <w:szCs w:val="36"/>
        </w:rPr>
        <w:t>ἄρρηκτα</w:t>
      </w:r>
      <w:proofErr w:type="spellEnd"/>
      <w:r w:rsidR="00483057">
        <w:rPr>
          <w:rFonts w:ascii="GFS Didot" w:hAnsi="GFS Didot"/>
          <w:sz w:val="36"/>
          <w:szCs w:val="36"/>
        </w:rPr>
        <w:t xml:space="preserve"> συνδεδεμένη </w:t>
      </w:r>
      <w:proofErr w:type="spellStart"/>
      <w:r w:rsidR="00483057">
        <w:rPr>
          <w:rFonts w:ascii="GFS Didot" w:hAnsi="GFS Didot"/>
          <w:sz w:val="36"/>
          <w:szCs w:val="36"/>
        </w:rPr>
        <w:t>μὲ</w:t>
      </w:r>
      <w:proofErr w:type="spellEnd"/>
      <w:r w:rsidR="00483057">
        <w:rPr>
          <w:rFonts w:ascii="GFS Didot" w:hAnsi="GFS Didot"/>
          <w:sz w:val="36"/>
          <w:szCs w:val="36"/>
        </w:rPr>
        <w:t xml:space="preserve"> </w:t>
      </w:r>
      <w:proofErr w:type="spellStart"/>
      <w:r w:rsidR="00483057">
        <w:rPr>
          <w:rFonts w:ascii="GFS Didot" w:hAnsi="GFS Didot"/>
          <w:sz w:val="36"/>
          <w:szCs w:val="36"/>
        </w:rPr>
        <w:t>τὴ</w:t>
      </w:r>
      <w:proofErr w:type="spellEnd"/>
      <w:r w:rsidR="00483057">
        <w:rPr>
          <w:rFonts w:ascii="GFS Didot" w:hAnsi="GFS Didot"/>
          <w:sz w:val="36"/>
          <w:szCs w:val="36"/>
        </w:rPr>
        <w:t xml:space="preserve"> Λατρεία. </w:t>
      </w:r>
      <w:proofErr w:type="spellStart"/>
      <w:r w:rsidR="00483057">
        <w:rPr>
          <w:rFonts w:ascii="GFS Didot" w:hAnsi="GFS Didot"/>
          <w:sz w:val="36"/>
          <w:szCs w:val="36"/>
        </w:rPr>
        <w:t>Μιὰ</w:t>
      </w:r>
      <w:proofErr w:type="spellEnd"/>
      <w:r w:rsidR="00483057">
        <w:rPr>
          <w:rFonts w:ascii="GFS Didot" w:hAnsi="GFS Didot"/>
          <w:sz w:val="36"/>
          <w:szCs w:val="36"/>
        </w:rPr>
        <w:t xml:space="preserve"> Λατρεία γεμάτη σύμβολα, </w:t>
      </w:r>
      <w:proofErr w:type="spellStart"/>
      <w:r w:rsidR="00483057">
        <w:rPr>
          <w:rFonts w:ascii="GFS Didot" w:hAnsi="GFS Didot"/>
          <w:sz w:val="36"/>
          <w:szCs w:val="36"/>
        </w:rPr>
        <w:t>ποὺ</w:t>
      </w:r>
      <w:proofErr w:type="spellEnd"/>
      <w:r w:rsidR="00483057">
        <w:rPr>
          <w:rFonts w:ascii="GFS Didot" w:hAnsi="GFS Didot"/>
          <w:sz w:val="36"/>
          <w:szCs w:val="36"/>
        </w:rPr>
        <w:t xml:space="preserve"> παραπέμπουν </w:t>
      </w:r>
      <w:proofErr w:type="spellStart"/>
      <w:r w:rsidR="00483057">
        <w:rPr>
          <w:rFonts w:ascii="GFS Didot" w:hAnsi="GFS Didot"/>
          <w:sz w:val="36"/>
          <w:szCs w:val="36"/>
        </w:rPr>
        <w:t>σὲ</w:t>
      </w:r>
      <w:proofErr w:type="spellEnd"/>
      <w:r w:rsidR="00483057">
        <w:rPr>
          <w:rFonts w:ascii="GFS Didot" w:hAnsi="GFS Didot"/>
          <w:sz w:val="36"/>
          <w:szCs w:val="36"/>
        </w:rPr>
        <w:t xml:space="preserve"> κάτι πέρα </w:t>
      </w:r>
      <w:proofErr w:type="spellStart"/>
      <w:r w:rsidR="00483057">
        <w:rPr>
          <w:rFonts w:ascii="GFS Didot" w:hAnsi="GFS Didot"/>
          <w:sz w:val="36"/>
          <w:szCs w:val="36"/>
        </w:rPr>
        <w:t>ἀπὸ</w:t>
      </w:r>
      <w:proofErr w:type="spellEnd"/>
      <w:r w:rsidR="00483057">
        <w:rPr>
          <w:rFonts w:ascii="GFS Didot" w:hAnsi="GFS Didot"/>
          <w:sz w:val="36"/>
          <w:szCs w:val="36"/>
        </w:rPr>
        <w:t xml:space="preserve"> </w:t>
      </w:r>
      <w:proofErr w:type="spellStart"/>
      <w:r w:rsidR="00483057">
        <w:rPr>
          <w:rFonts w:ascii="GFS Didot" w:hAnsi="GFS Didot"/>
          <w:sz w:val="36"/>
          <w:szCs w:val="36"/>
        </w:rPr>
        <w:t>τὸν</w:t>
      </w:r>
      <w:proofErr w:type="spellEnd"/>
      <w:r w:rsidR="00483057">
        <w:rPr>
          <w:rFonts w:ascii="GFS Didot" w:hAnsi="GFS Didot"/>
          <w:sz w:val="36"/>
          <w:szCs w:val="36"/>
        </w:rPr>
        <w:t xml:space="preserve"> </w:t>
      </w:r>
      <w:proofErr w:type="spellStart"/>
      <w:r w:rsidR="00483057">
        <w:rPr>
          <w:rFonts w:ascii="GFS Didot" w:hAnsi="GFS Didot"/>
          <w:sz w:val="36"/>
          <w:szCs w:val="36"/>
        </w:rPr>
        <w:t>ἑαυτό</w:t>
      </w:r>
      <w:proofErr w:type="spellEnd"/>
      <w:r w:rsidR="00483057">
        <w:rPr>
          <w:rFonts w:ascii="GFS Didot" w:hAnsi="GFS Didot"/>
          <w:sz w:val="36"/>
          <w:szCs w:val="36"/>
        </w:rPr>
        <w:t xml:space="preserve"> τους.</w:t>
      </w:r>
    </w:p>
    <w:p w14:paraId="7E1B9DE7" w14:textId="77777777" w:rsidR="00F30563" w:rsidRDefault="00F30563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13FF1DBE" w14:textId="77777777" w:rsidR="00F30563" w:rsidRDefault="00F30563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44CF5B9C" w14:textId="77777777" w:rsidR="00F30563" w:rsidRDefault="00F30563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5C023FD1" w14:textId="77777777" w:rsidR="00F30563" w:rsidRDefault="00F30563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3C481438" w14:textId="61FA57AC" w:rsidR="00D134E7" w:rsidRPr="009D6979" w:rsidRDefault="00C3143A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r w:rsidRPr="009D6979">
        <w:rPr>
          <w:rFonts w:ascii="GFS Didot" w:hAnsi="GFS Didot"/>
          <w:sz w:val="36"/>
          <w:szCs w:val="36"/>
        </w:rPr>
        <w:t xml:space="preserve">Σήμερα, </w:t>
      </w:r>
      <w:proofErr w:type="spellStart"/>
      <w:r w:rsidRPr="009D6979">
        <w:rPr>
          <w:rFonts w:ascii="GFS Didot" w:hAnsi="GFS Didot"/>
          <w:sz w:val="36"/>
          <w:szCs w:val="36"/>
        </w:rPr>
        <w:t>στὸν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Ἱερὸ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Μητροπολιτικὸ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Ναὸ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Ἀθηνῶν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5B7B81" w:rsidRPr="009D6979">
        <w:rPr>
          <w:rFonts w:ascii="GFS Didot" w:hAnsi="GFS Didot"/>
          <w:sz w:val="36"/>
          <w:szCs w:val="36"/>
        </w:rPr>
        <w:t>διὰ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τῶν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Προκαθημένων τους </w:t>
      </w:r>
      <w:proofErr w:type="spellStart"/>
      <w:r w:rsidRPr="009D6979">
        <w:rPr>
          <w:rFonts w:ascii="GFS Didot" w:hAnsi="GFS Didot"/>
          <w:sz w:val="36"/>
          <w:szCs w:val="36"/>
        </w:rPr>
        <w:t>καὶ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τῶν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Ἐκπροσώπων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r w:rsidR="005B7B81" w:rsidRPr="009D6979">
        <w:rPr>
          <w:rFonts w:ascii="GFS Didot" w:hAnsi="GFS Didot"/>
          <w:sz w:val="36"/>
          <w:szCs w:val="36"/>
        </w:rPr>
        <w:t xml:space="preserve">τους </w:t>
      </w:r>
      <w:proofErr w:type="spellStart"/>
      <w:r w:rsidR="005B7B81" w:rsidRPr="009D6979">
        <w:rPr>
          <w:rFonts w:ascii="GFS Didot" w:hAnsi="GFS Didot"/>
          <w:sz w:val="36"/>
          <w:szCs w:val="36"/>
        </w:rPr>
        <w:t>εἶναι</w:t>
      </w:r>
      <w:proofErr w:type="spellEnd"/>
      <w:r w:rsidR="005B7B8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5B7B81" w:rsidRPr="009D6979">
        <w:rPr>
          <w:rFonts w:ascii="GFS Didot" w:hAnsi="GFS Didot"/>
          <w:sz w:val="36"/>
          <w:szCs w:val="36"/>
        </w:rPr>
        <w:t>παροῦσες</w:t>
      </w:r>
      <w:proofErr w:type="spellEnd"/>
      <w:r w:rsidR="005B7B8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5B7B81" w:rsidRPr="009D6979">
        <w:rPr>
          <w:rFonts w:ascii="GFS Didot" w:hAnsi="GFS Didot"/>
          <w:sz w:val="36"/>
          <w:szCs w:val="36"/>
        </w:rPr>
        <w:t>οἱ</w:t>
      </w:r>
      <w:proofErr w:type="spellEnd"/>
      <w:r w:rsidR="005B7B8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5B7B81" w:rsidRPr="009D6979">
        <w:rPr>
          <w:rFonts w:ascii="GFS Didot" w:hAnsi="GFS Didot"/>
          <w:sz w:val="36"/>
          <w:szCs w:val="36"/>
        </w:rPr>
        <w:t>Ἐκκλησίες</w:t>
      </w:r>
      <w:proofErr w:type="spellEnd"/>
      <w:r w:rsidR="00D134E7" w:rsidRPr="009D6979">
        <w:rPr>
          <w:rFonts w:ascii="GFS Didot" w:hAnsi="GFS Didot"/>
          <w:sz w:val="36"/>
          <w:szCs w:val="36"/>
        </w:rPr>
        <w:t>:</w:t>
      </w:r>
    </w:p>
    <w:p w14:paraId="75051623" w14:textId="5D572910" w:rsidR="009D6979" w:rsidRPr="009D6979" w:rsidRDefault="005B7B81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r w:rsidRPr="009D6979">
        <w:rPr>
          <w:rFonts w:ascii="GFS Didot" w:hAnsi="GFS Didot"/>
          <w:sz w:val="36"/>
          <w:szCs w:val="36"/>
        </w:rPr>
        <w:t xml:space="preserve"> </w:t>
      </w:r>
    </w:p>
    <w:p w14:paraId="0F2A6475" w14:textId="77777777" w:rsidR="00D134E7" w:rsidRPr="009D6979" w:rsidRDefault="005B7B81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Κωνσταντινουπόλεως,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Ἀλεξανδρείας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Κύπρου,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Ἀλβανίας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Ἀντιοχείας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Pr="009D6979">
        <w:rPr>
          <w:rFonts w:ascii="GFS Didot" w:hAnsi="GFS Didot"/>
          <w:sz w:val="36"/>
          <w:szCs w:val="36"/>
        </w:rPr>
        <w:t>τῶν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Ἱεροσολύμων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Σερβίας,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Ρουμανίας,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Βουλγαρίας,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Γεωργίας,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Πολωνίας,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οἱ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Αὐτόνομες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Ἐκκλησίες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Φινλανδίας</w:t>
      </w:r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καὶ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Ἐσθονίας</w:t>
      </w:r>
      <w:proofErr w:type="spellEnd"/>
      <w:r w:rsidRPr="009D6979">
        <w:rPr>
          <w:rFonts w:ascii="GFS Didot" w:hAnsi="GFS Didot"/>
          <w:sz w:val="36"/>
          <w:szCs w:val="36"/>
        </w:rPr>
        <w:t>,</w:t>
      </w:r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καὶ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ἡ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ἡμιαυτόνομη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Ἐκκλησία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Κρήτης. </w:t>
      </w:r>
    </w:p>
    <w:p w14:paraId="44344906" w14:textId="77777777" w:rsidR="00D134E7" w:rsidRPr="009D6979" w:rsidRDefault="00D134E7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647F9BC8" w14:textId="7638233B" w:rsidR="005B7B81" w:rsidRPr="009D6979" w:rsidRDefault="00100B50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Ἐκκλησίες</w:t>
      </w:r>
      <w:proofErr w:type="spellEnd"/>
      <w:r w:rsidRPr="009D6979">
        <w:rPr>
          <w:rFonts w:ascii="GFS Didot" w:hAnsi="GFS Didot"/>
          <w:sz w:val="36"/>
          <w:szCs w:val="36"/>
        </w:rPr>
        <w:t>,</w:t>
      </w:r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ποὺ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ἔχουν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τὴ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δική τους </w:t>
      </w:r>
      <w:proofErr w:type="spellStart"/>
      <w:r w:rsidRPr="009D6979">
        <w:rPr>
          <w:rFonts w:ascii="GFS Didot" w:hAnsi="GFS Didot"/>
          <w:sz w:val="36"/>
          <w:szCs w:val="36"/>
        </w:rPr>
        <w:t>σημαντικὴ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συνεισφορά</w:t>
      </w:r>
      <w:r w:rsidR="00D134E7" w:rsidRPr="009D6979">
        <w:rPr>
          <w:rFonts w:ascii="GFS Didot" w:hAnsi="GFS Didot"/>
          <w:sz w:val="36"/>
          <w:szCs w:val="36"/>
        </w:rPr>
        <w:t>.</w:t>
      </w:r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134E7" w:rsidRPr="009D6979">
        <w:rPr>
          <w:rFonts w:ascii="GFS Didot" w:hAnsi="GFS Didot"/>
          <w:sz w:val="36"/>
          <w:szCs w:val="36"/>
        </w:rPr>
        <w:t>Ἀ</w:t>
      </w:r>
      <w:r w:rsidRPr="009D6979">
        <w:rPr>
          <w:rFonts w:ascii="GFS Didot" w:hAnsi="GFS Didot"/>
          <w:sz w:val="36"/>
          <w:szCs w:val="36"/>
        </w:rPr>
        <w:t>λλὰ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καὶ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τὴ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δική τους </w:t>
      </w:r>
      <w:proofErr w:type="spellStart"/>
      <w:r w:rsidRPr="009D6979">
        <w:rPr>
          <w:rFonts w:ascii="GFS Didot" w:hAnsi="GFS Didot"/>
          <w:sz w:val="36"/>
          <w:szCs w:val="36"/>
        </w:rPr>
        <w:t>σταυρικὴ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πορεία μέσα </w:t>
      </w:r>
      <w:proofErr w:type="spellStart"/>
      <w:r w:rsidRPr="009D6979">
        <w:rPr>
          <w:rFonts w:ascii="GFS Didot" w:hAnsi="GFS Didot"/>
          <w:sz w:val="36"/>
          <w:szCs w:val="36"/>
        </w:rPr>
        <w:t>στὸν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χρόνο</w:t>
      </w:r>
      <w:r w:rsidR="00C02E80"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C02E80" w:rsidRPr="009D6979">
        <w:rPr>
          <w:rFonts w:ascii="GFS Didot" w:hAnsi="GFS Didot"/>
          <w:sz w:val="36"/>
          <w:szCs w:val="36"/>
        </w:rPr>
        <w:t>ὅπως</w:t>
      </w:r>
      <w:proofErr w:type="spellEnd"/>
      <w:r w:rsidR="00C02E8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C02E80" w:rsidRPr="009D6979">
        <w:rPr>
          <w:rFonts w:ascii="GFS Didot" w:hAnsi="GFS Didot"/>
          <w:sz w:val="36"/>
          <w:szCs w:val="36"/>
        </w:rPr>
        <w:t>ἄλλωστε</w:t>
      </w:r>
      <w:proofErr w:type="spellEnd"/>
      <w:r w:rsidR="00C02E8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καὶ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r w:rsidR="00C02E80" w:rsidRPr="009D6979">
        <w:rPr>
          <w:rFonts w:ascii="GFS Didot" w:hAnsi="GFS Didot"/>
          <w:sz w:val="36"/>
          <w:szCs w:val="36"/>
        </w:rPr>
        <w:t xml:space="preserve">ὁ </w:t>
      </w:r>
      <w:proofErr w:type="spellStart"/>
      <w:r w:rsidR="00C02E80" w:rsidRPr="009D6979">
        <w:rPr>
          <w:rFonts w:ascii="GFS Didot" w:hAnsi="GFS Didot"/>
          <w:sz w:val="36"/>
          <w:szCs w:val="36"/>
        </w:rPr>
        <w:t>Χριστὸς</w:t>
      </w:r>
      <w:proofErr w:type="spellEnd"/>
      <w:r w:rsidR="00C02E8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C02E80" w:rsidRPr="009D6979">
        <w:rPr>
          <w:rFonts w:ascii="GFS Didot" w:hAnsi="GFS Didot"/>
          <w:sz w:val="36"/>
          <w:szCs w:val="36"/>
        </w:rPr>
        <w:t>ποὺ</w:t>
      </w:r>
      <w:proofErr w:type="spellEnd"/>
      <w:r w:rsidR="00C02E8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C02E80" w:rsidRPr="009D6979">
        <w:rPr>
          <w:rFonts w:ascii="GFS Didot" w:hAnsi="GFS Didot"/>
          <w:sz w:val="36"/>
          <w:szCs w:val="36"/>
        </w:rPr>
        <w:t>τὶς</w:t>
      </w:r>
      <w:proofErr w:type="spellEnd"/>
      <w:r w:rsidR="00C02E8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C02E80" w:rsidRPr="009D6979">
        <w:rPr>
          <w:rFonts w:ascii="GFS Didot" w:hAnsi="GFS Didot"/>
          <w:sz w:val="36"/>
          <w:szCs w:val="36"/>
        </w:rPr>
        <w:t>ἵδρυσε</w:t>
      </w:r>
      <w:proofErr w:type="spellEnd"/>
      <w:r w:rsidR="00C02E80" w:rsidRPr="009D6979">
        <w:rPr>
          <w:rFonts w:ascii="GFS Didot" w:hAnsi="GFS Didot"/>
          <w:sz w:val="36"/>
          <w:szCs w:val="36"/>
        </w:rPr>
        <w:t xml:space="preserve">. </w:t>
      </w:r>
      <w:r w:rsidRPr="009D6979">
        <w:rPr>
          <w:rFonts w:ascii="GFS Didot" w:hAnsi="GFS Didot"/>
          <w:sz w:val="36"/>
          <w:szCs w:val="36"/>
        </w:rPr>
        <w:t xml:space="preserve"> </w:t>
      </w:r>
    </w:p>
    <w:p w14:paraId="53705FD1" w14:textId="77777777" w:rsidR="005B7B81" w:rsidRPr="009D6979" w:rsidRDefault="005B7B81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7348C370" w14:textId="59EABD21" w:rsidR="009225A1" w:rsidRPr="009D6979" w:rsidRDefault="00DE196B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r w:rsidRPr="009D6979">
        <w:rPr>
          <w:rFonts w:ascii="GFS Didot" w:hAnsi="GFS Didot"/>
          <w:sz w:val="36"/>
          <w:szCs w:val="36"/>
        </w:rPr>
        <w:t>Ἡ σημερινή μας σύναξη</w:t>
      </w:r>
      <w:r w:rsidR="007D03D6" w:rsidRPr="009D6979">
        <w:rPr>
          <w:rFonts w:ascii="GFS Didot" w:hAnsi="GFS Didot"/>
          <w:sz w:val="36"/>
          <w:szCs w:val="36"/>
        </w:rPr>
        <w:t>,</w:t>
      </w:r>
      <w:r w:rsidRPr="009D6979">
        <w:rPr>
          <w:rFonts w:ascii="GFS Didot" w:hAnsi="GFS Didot"/>
          <w:sz w:val="36"/>
          <w:szCs w:val="36"/>
        </w:rPr>
        <w:t xml:space="preserve"> π</w:t>
      </w:r>
      <w:r w:rsidR="009225A1" w:rsidRPr="009D6979">
        <w:rPr>
          <w:rFonts w:ascii="GFS Didot" w:hAnsi="GFS Didot"/>
          <w:sz w:val="36"/>
          <w:szCs w:val="36"/>
        </w:rPr>
        <w:t xml:space="preserve">έρα </w:t>
      </w:r>
      <w:proofErr w:type="spellStart"/>
      <w:r w:rsidR="009225A1" w:rsidRPr="009D6979">
        <w:rPr>
          <w:rFonts w:ascii="GFS Didot" w:hAnsi="GFS Didot"/>
          <w:sz w:val="36"/>
          <w:szCs w:val="36"/>
        </w:rPr>
        <w:t>ἀπὸ</w:t>
      </w:r>
      <w:proofErr w:type="spellEnd"/>
      <w:r w:rsidR="009225A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225A1" w:rsidRPr="009D6979">
        <w:rPr>
          <w:rFonts w:ascii="GFS Didot" w:hAnsi="GFS Didot"/>
          <w:sz w:val="36"/>
          <w:szCs w:val="36"/>
        </w:rPr>
        <w:t>τὸ</w:t>
      </w:r>
      <w:proofErr w:type="spellEnd"/>
      <w:r w:rsidR="009225A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225A1" w:rsidRPr="009D6979">
        <w:rPr>
          <w:rFonts w:ascii="GFS Didot" w:hAnsi="GFS Didot"/>
          <w:sz w:val="36"/>
          <w:szCs w:val="36"/>
        </w:rPr>
        <w:t>ἐσχατολογικό</w:t>
      </w:r>
      <w:proofErr w:type="spellEnd"/>
      <w:r w:rsidR="009225A1" w:rsidRPr="009D6979">
        <w:rPr>
          <w:rFonts w:ascii="GFS Didot" w:hAnsi="GFS Didot"/>
          <w:sz w:val="36"/>
          <w:szCs w:val="36"/>
        </w:rPr>
        <w:t xml:space="preserve"> της νόημα, </w:t>
      </w:r>
      <w:proofErr w:type="spellStart"/>
      <w:r w:rsidR="009225A1" w:rsidRPr="009D6979">
        <w:rPr>
          <w:rFonts w:ascii="GFS Didot" w:hAnsi="GFS Didot"/>
          <w:sz w:val="36"/>
          <w:szCs w:val="36"/>
        </w:rPr>
        <w:t>ἐνέχει</w:t>
      </w:r>
      <w:proofErr w:type="spellEnd"/>
      <w:r w:rsidR="009225A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225A1" w:rsidRPr="009D6979">
        <w:rPr>
          <w:rFonts w:ascii="GFS Didot" w:hAnsi="GFS Didot"/>
          <w:sz w:val="36"/>
          <w:szCs w:val="36"/>
        </w:rPr>
        <w:t>καὶ</w:t>
      </w:r>
      <w:proofErr w:type="spellEnd"/>
      <w:r w:rsidR="009225A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225A1" w:rsidRPr="009D6979">
        <w:rPr>
          <w:rFonts w:ascii="GFS Didot" w:hAnsi="GFS Didot"/>
          <w:sz w:val="36"/>
          <w:szCs w:val="36"/>
        </w:rPr>
        <w:t>ἕναν</w:t>
      </w:r>
      <w:proofErr w:type="spellEnd"/>
      <w:r w:rsidR="009225A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225A1" w:rsidRPr="009D6979">
        <w:rPr>
          <w:rFonts w:ascii="GFS Didot" w:hAnsi="GFS Didot"/>
          <w:sz w:val="36"/>
          <w:szCs w:val="36"/>
        </w:rPr>
        <w:t>βαθὺ</w:t>
      </w:r>
      <w:proofErr w:type="spellEnd"/>
      <w:r w:rsidR="009225A1" w:rsidRPr="009D6979">
        <w:rPr>
          <w:rFonts w:ascii="GFS Didot" w:hAnsi="GFS Didot"/>
          <w:sz w:val="36"/>
          <w:szCs w:val="36"/>
        </w:rPr>
        <w:t xml:space="preserve"> συμβολισμό, </w:t>
      </w:r>
      <w:proofErr w:type="spellStart"/>
      <w:r w:rsidR="009225A1" w:rsidRPr="009D6979">
        <w:rPr>
          <w:rFonts w:ascii="GFS Didot" w:hAnsi="GFS Didot"/>
          <w:sz w:val="36"/>
          <w:szCs w:val="36"/>
        </w:rPr>
        <w:t>ποὺ</w:t>
      </w:r>
      <w:proofErr w:type="spellEnd"/>
      <w:r w:rsidR="009225A1" w:rsidRPr="009D6979">
        <w:rPr>
          <w:rFonts w:ascii="GFS Didot" w:hAnsi="GFS Didot"/>
          <w:sz w:val="36"/>
          <w:szCs w:val="36"/>
        </w:rPr>
        <w:t xml:space="preserve"> συνδέεται </w:t>
      </w:r>
      <w:proofErr w:type="spellStart"/>
      <w:r w:rsidR="009225A1" w:rsidRPr="009D6979">
        <w:rPr>
          <w:rFonts w:ascii="GFS Didot" w:hAnsi="GFS Didot"/>
          <w:sz w:val="36"/>
          <w:szCs w:val="36"/>
        </w:rPr>
        <w:t>μὲ</w:t>
      </w:r>
      <w:proofErr w:type="spellEnd"/>
      <w:r w:rsidR="009225A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225A1" w:rsidRPr="009D6979">
        <w:rPr>
          <w:rFonts w:ascii="GFS Didot" w:hAnsi="GFS Didot"/>
          <w:sz w:val="36"/>
          <w:szCs w:val="36"/>
        </w:rPr>
        <w:t>τὸ</w:t>
      </w:r>
      <w:proofErr w:type="spellEnd"/>
      <w:r w:rsidR="009225A1" w:rsidRPr="009D6979">
        <w:rPr>
          <w:rFonts w:ascii="GFS Didot" w:hAnsi="GFS Didot"/>
          <w:sz w:val="36"/>
          <w:szCs w:val="36"/>
        </w:rPr>
        <w:t xml:space="preserve"> περιεχόμενο </w:t>
      </w:r>
      <w:proofErr w:type="spellStart"/>
      <w:r w:rsidR="009225A1" w:rsidRPr="009D6979">
        <w:rPr>
          <w:rFonts w:ascii="GFS Didot" w:hAnsi="GFS Didot"/>
          <w:sz w:val="36"/>
          <w:szCs w:val="36"/>
        </w:rPr>
        <w:t>τοῦ</w:t>
      </w:r>
      <w:proofErr w:type="spellEnd"/>
      <w:r w:rsidR="009225A1" w:rsidRPr="009D6979">
        <w:rPr>
          <w:rFonts w:ascii="GFS Didot" w:hAnsi="GFS Didot"/>
          <w:sz w:val="36"/>
          <w:szCs w:val="36"/>
        </w:rPr>
        <w:t xml:space="preserve"> Συνεδρίου: </w:t>
      </w:r>
    </w:p>
    <w:p w14:paraId="163F483E" w14:textId="77777777" w:rsidR="009225A1" w:rsidRPr="009D6979" w:rsidRDefault="009225A1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2E64019B" w14:textId="77777777" w:rsidR="009D6979" w:rsidRDefault="009225A1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Κατ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᾽ </w:t>
      </w:r>
      <w:proofErr w:type="spellStart"/>
      <w:r w:rsidRPr="009D6979">
        <w:rPr>
          <w:rFonts w:ascii="GFS Didot" w:hAnsi="GFS Didot"/>
          <w:sz w:val="36"/>
          <w:szCs w:val="36"/>
        </w:rPr>
        <w:t>ἀρχάς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Pr="009D6979">
        <w:rPr>
          <w:rFonts w:ascii="GFS Didot" w:hAnsi="GFS Didot"/>
          <w:sz w:val="36"/>
          <w:szCs w:val="36"/>
        </w:rPr>
        <w:t>ἐπαναφέρει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καὶ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ὑπενθυμίζει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τὴ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σημασία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r w:rsidRPr="009D6979">
        <w:rPr>
          <w:rFonts w:ascii="GFS Didot" w:hAnsi="GFS Didot"/>
          <w:i/>
          <w:sz w:val="36"/>
          <w:szCs w:val="36"/>
        </w:rPr>
        <w:t>κοινωνίας</w:t>
      </w:r>
      <w:r w:rsidRPr="009D6979">
        <w:rPr>
          <w:rFonts w:ascii="GFS Didot" w:hAnsi="GFS Didot"/>
          <w:sz w:val="36"/>
          <w:szCs w:val="36"/>
        </w:rPr>
        <w:t xml:space="preserve">, μέσα </w:t>
      </w:r>
      <w:proofErr w:type="spellStart"/>
      <w:r w:rsidRPr="009D6979">
        <w:rPr>
          <w:rFonts w:ascii="GFS Didot" w:hAnsi="GFS Didot"/>
          <w:sz w:val="36"/>
          <w:szCs w:val="36"/>
        </w:rPr>
        <w:t>στὸν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σύγχρονο κόσμο </w:t>
      </w:r>
      <w:proofErr w:type="spellStart"/>
      <w:r w:rsidRPr="009D6979">
        <w:rPr>
          <w:rFonts w:ascii="GFS Didot" w:hAnsi="GFS Didot"/>
          <w:sz w:val="36"/>
          <w:szCs w:val="36"/>
        </w:rPr>
        <w:lastRenderedPageBreak/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εἰκονικῆς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πραγματικότητας, </w:t>
      </w:r>
      <w:proofErr w:type="spellStart"/>
      <w:r w:rsidRPr="009D6979">
        <w:rPr>
          <w:rFonts w:ascii="GFS Didot" w:hAnsi="GFS Didot"/>
          <w:sz w:val="36"/>
          <w:szCs w:val="36"/>
        </w:rPr>
        <w:t>ὅπου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ὅλα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σχεδὸν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τελοῦνται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ἀνώνυμα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Pr="009D6979">
        <w:rPr>
          <w:rFonts w:ascii="GFS Didot" w:hAnsi="GFS Didot"/>
          <w:sz w:val="36"/>
          <w:szCs w:val="36"/>
        </w:rPr>
        <w:t>ἀπρόσωπα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καὶ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ἀσώματα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μέσῳ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τῶν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μηχανῶν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. </w:t>
      </w:r>
      <w:proofErr w:type="spellStart"/>
      <w:r w:rsidRPr="009D6979">
        <w:rPr>
          <w:rFonts w:ascii="GFS Didot" w:hAnsi="GFS Didot"/>
          <w:sz w:val="36"/>
          <w:szCs w:val="36"/>
        </w:rPr>
        <w:t>Ἐμεῖς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συναχθήκαμε </w:t>
      </w:r>
      <w:proofErr w:type="spellStart"/>
      <w:r w:rsidRPr="009D6979">
        <w:rPr>
          <w:rFonts w:ascii="GFS Didot" w:hAnsi="GFS Didot"/>
          <w:sz w:val="36"/>
          <w:szCs w:val="36"/>
        </w:rPr>
        <w:t>ἐδῶ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Pr="009D6979">
        <w:rPr>
          <w:rFonts w:ascii="GFS Didot" w:hAnsi="GFS Didot"/>
          <w:sz w:val="36"/>
          <w:szCs w:val="36"/>
        </w:rPr>
        <w:t>ἀπὸ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διαφορετικοὺς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τόπους. </w:t>
      </w:r>
      <w:proofErr w:type="spellStart"/>
      <w:r w:rsidRPr="009D6979">
        <w:rPr>
          <w:rFonts w:ascii="GFS Didot" w:hAnsi="GFS Didot"/>
          <w:sz w:val="36"/>
          <w:szCs w:val="36"/>
        </w:rPr>
        <w:t>Ναί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, ἡ τεχνολογία διευκόλυνε </w:t>
      </w:r>
      <w:proofErr w:type="spellStart"/>
      <w:r w:rsidRPr="009D6979">
        <w:rPr>
          <w:rFonts w:ascii="GFS Didot" w:hAnsi="GFS Didot"/>
          <w:sz w:val="36"/>
          <w:szCs w:val="36"/>
        </w:rPr>
        <w:t>τὴ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μετακίνησή μας. </w:t>
      </w:r>
    </w:p>
    <w:p w14:paraId="0D065D38" w14:textId="77777777" w:rsidR="00017FB8" w:rsidRDefault="00017FB8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3F69DE4C" w14:textId="7AFB129F" w:rsidR="00F87E89" w:rsidRPr="009D6979" w:rsidRDefault="009225A1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Τὴ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χρησιμοποιήσαμε </w:t>
      </w:r>
      <w:proofErr w:type="spellStart"/>
      <w:r w:rsidRPr="009D6979">
        <w:rPr>
          <w:rFonts w:ascii="GFS Didot" w:hAnsi="GFS Didot"/>
          <w:sz w:val="36"/>
          <w:szCs w:val="36"/>
        </w:rPr>
        <w:t>ὡς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μέσο, </w:t>
      </w:r>
      <w:proofErr w:type="spellStart"/>
      <w:r w:rsidRPr="009D6979">
        <w:rPr>
          <w:rFonts w:ascii="GFS Didot" w:hAnsi="GFS Didot"/>
          <w:sz w:val="36"/>
          <w:szCs w:val="36"/>
        </w:rPr>
        <w:t>χωρὶς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νὰ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τὴν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ἀφήσουμε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νὰ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μᾶς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ὑπαγορεύσει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τὸν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σκοπό.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Καὶ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ὁ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σκοπὸς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ἦταν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ἡ σύναξή μας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ἐπὶ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τῷ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αὐτῷ</w:t>
      </w:r>
      <w:proofErr w:type="spellEnd"/>
      <w:r w:rsidR="00D134E7" w:rsidRPr="009D6979">
        <w:rPr>
          <w:rFonts w:ascii="GFS Didot" w:hAnsi="GFS Didot"/>
          <w:sz w:val="36"/>
          <w:szCs w:val="36"/>
        </w:rPr>
        <w:t>.</w:t>
      </w:r>
      <w:r w:rsidR="00F87E89" w:rsidRPr="009D6979">
        <w:rPr>
          <w:rFonts w:ascii="GFS Didot" w:hAnsi="GFS Didot"/>
          <w:sz w:val="36"/>
          <w:szCs w:val="36"/>
        </w:rPr>
        <w:t xml:space="preserve"> </w:t>
      </w:r>
      <w:r w:rsidR="00D134E7" w:rsidRPr="009D6979">
        <w:rPr>
          <w:rFonts w:ascii="GFS Didot" w:hAnsi="GFS Didot"/>
          <w:sz w:val="36"/>
          <w:szCs w:val="36"/>
        </w:rPr>
        <w:t>Ἡ</w:t>
      </w:r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φυσικ</w:t>
      </w:r>
      <w:r w:rsidR="00F91AB9" w:rsidRPr="009D6979">
        <w:rPr>
          <w:rFonts w:ascii="GFS Didot" w:hAnsi="GFS Didot"/>
          <w:sz w:val="36"/>
          <w:szCs w:val="36"/>
        </w:rPr>
        <w:t>ὴ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παρουσία μας</w:t>
      </w:r>
      <w:r w:rsidR="00D134E7" w:rsidRPr="009D6979">
        <w:rPr>
          <w:rFonts w:ascii="GFS Didot" w:hAnsi="GFS Didot"/>
          <w:sz w:val="36"/>
          <w:szCs w:val="36"/>
        </w:rPr>
        <w:t>.</w:t>
      </w:r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134E7" w:rsidRPr="009D6979">
        <w:rPr>
          <w:rFonts w:ascii="GFS Didot" w:hAnsi="GFS Didot"/>
          <w:sz w:val="36"/>
          <w:szCs w:val="36"/>
        </w:rPr>
        <w:t>Κ</w:t>
      </w:r>
      <w:r w:rsidR="00F87E89" w:rsidRPr="009D6979">
        <w:rPr>
          <w:rFonts w:ascii="GFS Didot" w:hAnsi="GFS Didot"/>
          <w:sz w:val="36"/>
          <w:szCs w:val="36"/>
        </w:rPr>
        <w:t>αὶ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ἡ προσωπική μας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ἐπικοινωνία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. Κάπως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ἔτσι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ὁραματίσθηκαν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τὶς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μελλοντικὲς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κοινωνίες,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οἱ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συγγραφεῖς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ποὺ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ἀπὸ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r w:rsidR="007D03D6" w:rsidRPr="009D6979">
        <w:rPr>
          <w:rFonts w:ascii="GFS Didot" w:hAnsi="GFS Didot"/>
          <w:sz w:val="36"/>
          <w:szCs w:val="36"/>
        </w:rPr>
        <w:t xml:space="preserve">νωρίς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προειδοποιοῦσαν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γιὰ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τοὺς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κινδύνους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τῆς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ἀλόγιστης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τεχνολογικῆς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ἀνάπτυξης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: ἡ τεχνολογία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νὰ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εἶναι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στὴν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ὑπηρεσία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τοῦ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ἀνθρώπου</w:t>
      </w:r>
      <w:proofErr w:type="spellEnd"/>
      <w:r w:rsidR="00D134E7" w:rsidRPr="009D6979">
        <w:rPr>
          <w:rFonts w:ascii="GFS Didot" w:hAnsi="GFS Didot"/>
          <w:sz w:val="36"/>
          <w:szCs w:val="36"/>
        </w:rPr>
        <w:t>.</w:t>
      </w:r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134E7" w:rsidRPr="009D6979">
        <w:rPr>
          <w:rFonts w:ascii="GFS Didot" w:hAnsi="GFS Didot"/>
          <w:sz w:val="36"/>
          <w:szCs w:val="36"/>
        </w:rPr>
        <w:t>Κ</w:t>
      </w:r>
      <w:r w:rsidR="00F87E89" w:rsidRPr="009D6979">
        <w:rPr>
          <w:rFonts w:ascii="GFS Didot" w:hAnsi="GFS Didot"/>
          <w:sz w:val="36"/>
          <w:szCs w:val="36"/>
        </w:rPr>
        <w:t>αὶ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ὄχι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ὁ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ἄνθρωπος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στὴν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ὑπηρεσία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87E89" w:rsidRPr="009D6979">
        <w:rPr>
          <w:rFonts w:ascii="GFS Didot" w:hAnsi="GFS Didot"/>
          <w:sz w:val="36"/>
          <w:szCs w:val="36"/>
        </w:rPr>
        <w:t>τῆς</w:t>
      </w:r>
      <w:proofErr w:type="spellEnd"/>
      <w:r w:rsidR="00F87E89" w:rsidRPr="009D6979">
        <w:rPr>
          <w:rFonts w:ascii="GFS Didot" w:hAnsi="GFS Didot"/>
          <w:sz w:val="36"/>
          <w:szCs w:val="36"/>
        </w:rPr>
        <w:t xml:space="preserve"> </w:t>
      </w:r>
      <w:r w:rsidR="00D34751" w:rsidRPr="009D6979">
        <w:rPr>
          <w:rFonts w:ascii="GFS Didot" w:hAnsi="GFS Didot"/>
          <w:sz w:val="36"/>
          <w:szCs w:val="36"/>
        </w:rPr>
        <w:t>τεχνολογίας</w:t>
      </w:r>
      <w:r w:rsidR="00F87E89" w:rsidRPr="009D6979">
        <w:rPr>
          <w:rFonts w:ascii="GFS Didot" w:hAnsi="GFS Didot"/>
          <w:sz w:val="36"/>
          <w:szCs w:val="36"/>
        </w:rPr>
        <w:t>.</w:t>
      </w:r>
    </w:p>
    <w:p w14:paraId="4F970A59" w14:textId="77777777" w:rsidR="00F87E89" w:rsidRPr="009D6979" w:rsidRDefault="00F87E89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62BF6BC5" w14:textId="77777777" w:rsidR="00017FB8" w:rsidRDefault="00F87E89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Δυστυχῶς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, τότε </w:t>
      </w:r>
      <w:proofErr w:type="spellStart"/>
      <w:r w:rsidRPr="009D6979">
        <w:rPr>
          <w:rFonts w:ascii="GFS Didot" w:hAnsi="GFS Didot"/>
          <w:sz w:val="36"/>
          <w:szCs w:val="36"/>
        </w:rPr>
        <w:t>δὲν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εἰσακούσθηκαν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. </w:t>
      </w:r>
      <w:proofErr w:type="spellStart"/>
      <w:r w:rsidRPr="009D6979">
        <w:rPr>
          <w:rFonts w:ascii="GFS Didot" w:hAnsi="GFS Didot"/>
          <w:sz w:val="36"/>
          <w:szCs w:val="36"/>
        </w:rPr>
        <w:t>Ἀλλὰ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κι </w:t>
      </w:r>
      <w:proofErr w:type="spellStart"/>
      <w:r w:rsidRPr="009D6979">
        <w:rPr>
          <w:rFonts w:ascii="GFS Didot" w:hAnsi="GFS Didot"/>
          <w:sz w:val="36"/>
          <w:szCs w:val="36"/>
        </w:rPr>
        <w:t>ἂν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εἶχαν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εἰσακουσθεῖ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Pr="009D6979">
        <w:rPr>
          <w:rFonts w:ascii="GFS Didot" w:hAnsi="GFS Didot"/>
          <w:sz w:val="36"/>
          <w:szCs w:val="36"/>
        </w:rPr>
        <w:t>δὲν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εἶναι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βέβαιον </w:t>
      </w:r>
      <w:proofErr w:type="spellStart"/>
      <w:r w:rsidRPr="009D6979">
        <w:rPr>
          <w:rFonts w:ascii="GFS Didot" w:hAnsi="GFS Didot"/>
          <w:sz w:val="36"/>
          <w:szCs w:val="36"/>
        </w:rPr>
        <w:t>ὅτι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θὰ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ὑπῆρχε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ἀποτέλεσμα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. Γιατί, </w:t>
      </w:r>
      <w:proofErr w:type="spellStart"/>
      <w:r w:rsidRPr="009D6979">
        <w:rPr>
          <w:rFonts w:ascii="GFS Didot" w:hAnsi="GFS Didot"/>
          <w:sz w:val="36"/>
          <w:szCs w:val="36"/>
        </w:rPr>
        <w:t>τὰ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πράγματα </w:t>
      </w:r>
      <w:proofErr w:type="spellStart"/>
      <w:r w:rsidRPr="009D6979">
        <w:rPr>
          <w:rFonts w:ascii="GFS Didot" w:hAnsi="GFS Didot"/>
          <w:sz w:val="36"/>
          <w:szCs w:val="36"/>
        </w:rPr>
        <w:t>εἶχαν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κιόλας πάρει </w:t>
      </w:r>
      <w:proofErr w:type="spellStart"/>
      <w:r w:rsidRPr="009D6979">
        <w:rPr>
          <w:rFonts w:ascii="GFS Didot" w:hAnsi="GFS Didot"/>
          <w:sz w:val="36"/>
          <w:szCs w:val="36"/>
        </w:rPr>
        <w:t>μιὰ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πορεία</w:t>
      </w:r>
      <w:r w:rsidR="00D134E7" w:rsidRPr="009D6979">
        <w:rPr>
          <w:rFonts w:ascii="GFS Didot" w:hAnsi="GFS Didot"/>
          <w:sz w:val="36"/>
          <w:szCs w:val="36"/>
        </w:rPr>
        <w:t>.</w:t>
      </w:r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134E7" w:rsidRPr="009D6979">
        <w:rPr>
          <w:rFonts w:ascii="GFS Didot" w:hAnsi="GFS Didot"/>
          <w:sz w:val="36"/>
          <w:szCs w:val="36"/>
        </w:rPr>
        <w:t>Ὅ</w:t>
      </w:r>
      <w:r w:rsidRPr="009D6979">
        <w:rPr>
          <w:rFonts w:ascii="GFS Didot" w:hAnsi="GFS Didot"/>
          <w:sz w:val="36"/>
          <w:szCs w:val="36"/>
        </w:rPr>
        <w:t>λο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καὶ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πιὸ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μακριὰ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ἀπὸ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τὸν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Θεό</w:t>
      </w:r>
      <w:r w:rsidR="00D134E7" w:rsidRPr="009D6979">
        <w:rPr>
          <w:rFonts w:ascii="GFS Didot" w:hAnsi="GFS Didot"/>
          <w:sz w:val="36"/>
          <w:szCs w:val="36"/>
        </w:rPr>
        <w:t>.</w:t>
      </w:r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134E7" w:rsidRPr="009D6979">
        <w:rPr>
          <w:rFonts w:ascii="GFS Didot" w:hAnsi="GFS Didot"/>
          <w:sz w:val="36"/>
          <w:szCs w:val="36"/>
        </w:rPr>
        <w:t>Ὅ</w:t>
      </w:r>
      <w:r w:rsidRPr="009D6979">
        <w:rPr>
          <w:rFonts w:ascii="GFS Didot" w:hAnsi="GFS Didot"/>
          <w:sz w:val="36"/>
          <w:szCs w:val="36"/>
        </w:rPr>
        <w:t>λο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καὶ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πιὸ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βαθιὰ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μέσα </w:t>
      </w:r>
      <w:proofErr w:type="spellStart"/>
      <w:r w:rsidRPr="009D6979">
        <w:rPr>
          <w:rFonts w:ascii="GFS Didot" w:hAnsi="GFS Didot"/>
          <w:sz w:val="36"/>
          <w:szCs w:val="36"/>
        </w:rPr>
        <w:t>στὸν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κόσμο. Μόλις </w:t>
      </w:r>
      <w:proofErr w:type="spellStart"/>
      <w:r w:rsidRPr="009D6979">
        <w:rPr>
          <w:rFonts w:ascii="GFS Didot" w:hAnsi="GFS Didot"/>
          <w:sz w:val="36"/>
          <w:szCs w:val="36"/>
        </w:rPr>
        <w:t>ἄρχισε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νὰ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ἑρμηνεύει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r w:rsidR="0058200B" w:rsidRPr="009D6979">
        <w:rPr>
          <w:rFonts w:ascii="GFS Didot" w:hAnsi="GFS Didot"/>
          <w:sz w:val="36"/>
          <w:szCs w:val="36"/>
        </w:rPr>
        <w:t xml:space="preserve">μυστήρια </w:t>
      </w:r>
      <w:proofErr w:type="spellStart"/>
      <w:r w:rsidR="0058200B" w:rsidRPr="009D6979">
        <w:rPr>
          <w:rFonts w:ascii="GFS Didot" w:hAnsi="GFS Didot"/>
          <w:sz w:val="36"/>
          <w:szCs w:val="36"/>
        </w:rPr>
        <w:t>τοῦ</w:t>
      </w:r>
      <w:proofErr w:type="spellEnd"/>
      <w:r w:rsidR="0058200B" w:rsidRPr="009D6979">
        <w:rPr>
          <w:rFonts w:ascii="GFS Didot" w:hAnsi="GFS Didot"/>
          <w:sz w:val="36"/>
          <w:szCs w:val="36"/>
        </w:rPr>
        <w:t xml:space="preserve"> σύμπαντος, ὁ </w:t>
      </w:r>
      <w:proofErr w:type="spellStart"/>
      <w:r w:rsidR="0058200B" w:rsidRPr="009D6979">
        <w:rPr>
          <w:rFonts w:ascii="GFS Didot" w:hAnsi="GFS Didot"/>
          <w:sz w:val="36"/>
          <w:szCs w:val="36"/>
        </w:rPr>
        <w:t>ἄνθρωπος</w:t>
      </w:r>
      <w:proofErr w:type="spellEnd"/>
      <w:r w:rsidR="0058200B" w:rsidRPr="009D6979">
        <w:rPr>
          <w:rFonts w:ascii="GFS Didot" w:hAnsi="GFS Didot"/>
          <w:sz w:val="36"/>
          <w:szCs w:val="36"/>
        </w:rPr>
        <w:t xml:space="preserve"> πίστεψε </w:t>
      </w:r>
      <w:proofErr w:type="spellStart"/>
      <w:r w:rsidR="0058200B" w:rsidRPr="009D6979">
        <w:rPr>
          <w:rFonts w:ascii="GFS Didot" w:hAnsi="GFS Didot"/>
          <w:sz w:val="36"/>
          <w:szCs w:val="36"/>
        </w:rPr>
        <w:t>ὅτι</w:t>
      </w:r>
      <w:proofErr w:type="spellEnd"/>
      <w:r w:rsidR="0058200B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58200B" w:rsidRPr="009D6979">
        <w:rPr>
          <w:rFonts w:ascii="GFS Didot" w:hAnsi="GFS Didot"/>
          <w:sz w:val="36"/>
          <w:szCs w:val="36"/>
        </w:rPr>
        <w:t>μποροῦσε</w:t>
      </w:r>
      <w:proofErr w:type="spellEnd"/>
      <w:r w:rsidR="0058200B" w:rsidRPr="009D6979">
        <w:rPr>
          <w:rFonts w:ascii="GFS Didot" w:hAnsi="GFS Didot"/>
          <w:sz w:val="36"/>
          <w:szCs w:val="36"/>
        </w:rPr>
        <w:t xml:space="preserve"> μόνος του, </w:t>
      </w:r>
      <w:proofErr w:type="spellStart"/>
      <w:r w:rsidR="0058200B" w:rsidRPr="009D6979">
        <w:rPr>
          <w:rFonts w:ascii="GFS Didot" w:hAnsi="GFS Didot"/>
          <w:sz w:val="36"/>
          <w:szCs w:val="36"/>
        </w:rPr>
        <w:t>διὰ</w:t>
      </w:r>
      <w:proofErr w:type="spellEnd"/>
      <w:r w:rsidR="0058200B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58200B" w:rsidRPr="009D6979">
        <w:rPr>
          <w:rFonts w:ascii="GFS Didot" w:hAnsi="GFS Didot"/>
          <w:sz w:val="36"/>
          <w:szCs w:val="36"/>
        </w:rPr>
        <w:t>τῆς</w:t>
      </w:r>
      <w:proofErr w:type="spellEnd"/>
      <w:r w:rsidR="0058200B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58200B" w:rsidRPr="009D6979">
        <w:rPr>
          <w:rFonts w:ascii="GFS Didot" w:hAnsi="GFS Didot"/>
          <w:sz w:val="36"/>
          <w:szCs w:val="36"/>
        </w:rPr>
        <w:t>ἐπιστήμης</w:t>
      </w:r>
      <w:proofErr w:type="spellEnd"/>
      <w:r w:rsidR="0058200B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58200B" w:rsidRPr="009D6979">
        <w:rPr>
          <w:rFonts w:ascii="GFS Didot" w:hAnsi="GFS Didot"/>
          <w:sz w:val="36"/>
          <w:szCs w:val="36"/>
        </w:rPr>
        <w:t>καὶ</w:t>
      </w:r>
      <w:proofErr w:type="spellEnd"/>
      <w:r w:rsidR="0058200B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58200B" w:rsidRPr="009D6979">
        <w:rPr>
          <w:rFonts w:ascii="GFS Didot" w:hAnsi="GFS Didot"/>
          <w:sz w:val="36"/>
          <w:szCs w:val="36"/>
        </w:rPr>
        <w:t>τῆς</w:t>
      </w:r>
      <w:proofErr w:type="spellEnd"/>
      <w:r w:rsidR="0058200B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58200B" w:rsidRPr="009D6979">
        <w:rPr>
          <w:rFonts w:ascii="GFS Didot" w:hAnsi="GFS Didot"/>
          <w:sz w:val="36"/>
          <w:szCs w:val="36"/>
        </w:rPr>
        <w:t>ἔρευνας</w:t>
      </w:r>
      <w:proofErr w:type="spellEnd"/>
      <w:r w:rsidR="0058200B"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58200B" w:rsidRPr="009D6979">
        <w:rPr>
          <w:rFonts w:ascii="GFS Didot" w:hAnsi="GFS Didot"/>
          <w:sz w:val="36"/>
          <w:szCs w:val="36"/>
        </w:rPr>
        <w:t>νὰ</w:t>
      </w:r>
      <w:proofErr w:type="spellEnd"/>
      <w:r w:rsidR="0058200B" w:rsidRPr="009D6979">
        <w:rPr>
          <w:rFonts w:ascii="GFS Didot" w:hAnsi="GFS Didot"/>
          <w:sz w:val="36"/>
          <w:szCs w:val="36"/>
        </w:rPr>
        <w:t xml:space="preserve"> φθάσει </w:t>
      </w:r>
      <w:proofErr w:type="spellStart"/>
      <w:r w:rsidR="0058200B" w:rsidRPr="009D6979">
        <w:rPr>
          <w:rFonts w:ascii="GFS Didot" w:hAnsi="GFS Didot"/>
          <w:sz w:val="36"/>
          <w:szCs w:val="36"/>
        </w:rPr>
        <w:t>στὴν</w:t>
      </w:r>
      <w:proofErr w:type="spellEnd"/>
      <w:r w:rsidR="0058200B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58200B" w:rsidRPr="009D6979">
        <w:rPr>
          <w:rFonts w:ascii="GFS Didot" w:hAnsi="GFS Didot"/>
          <w:sz w:val="36"/>
          <w:szCs w:val="36"/>
        </w:rPr>
        <w:t>ἀλήθεια</w:t>
      </w:r>
      <w:proofErr w:type="spellEnd"/>
      <w:r w:rsidR="0058200B" w:rsidRPr="009D6979">
        <w:rPr>
          <w:rFonts w:ascii="GFS Didot" w:hAnsi="GFS Didot"/>
          <w:sz w:val="36"/>
          <w:szCs w:val="36"/>
        </w:rPr>
        <w:t xml:space="preserve">. </w:t>
      </w:r>
    </w:p>
    <w:p w14:paraId="531CA854" w14:textId="64965149" w:rsidR="009D6979" w:rsidRDefault="0058200B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lastRenderedPageBreak/>
        <w:t>Καὶ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ὅτι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εἶχε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ἔλθει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ἐπιτέλους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ἡ </w:t>
      </w:r>
      <w:proofErr w:type="spellStart"/>
      <w:r w:rsidRPr="009D6979">
        <w:rPr>
          <w:rFonts w:ascii="GFS Didot" w:hAnsi="GFS Didot"/>
          <w:sz w:val="36"/>
          <w:szCs w:val="36"/>
        </w:rPr>
        <w:t>ὥρα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νὰ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φτιάξει</w:t>
      </w:r>
      <w:r w:rsidR="007D03D6" w:rsidRPr="009D6979">
        <w:rPr>
          <w:rFonts w:ascii="GFS Didot" w:hAnsi="GFS Didot"/>
          <w:sz w:val="36"/>
          <w:szCs w:val="36"/>
        </w:rPr>
        <w:t xml:space="preserve"> μόνος του</w:t>
      </w:r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τὸν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Παράδεισο </w:t>
      </w:r>
      <w:proofErr w:type="spellStart"/>
      <w:r w:rsidR="007D03D6" w:rsidRPr="009D6979">
        <w:rPr>
          <w:rFonts w:ascii="GFS Didot" w:hAnsi="GFS Didot"/>
          <w:sz w:val="36"/>
          <w:szCs w:val="36"/>
        </w:rPr>
        <w:t>ἐπὶ</w:t>
      </w:r>
      <w:proofErr w:type="spellEnd"/>
      <w:r w:rsidR="007D03D6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7D03D6" w:rsidRPr="009D6979">
        <w:rPr>
          <w:rFonts w:ascii="GFS Didot" w:hAnsi="GFS Didot"/>
          <w:sz w:val="36"/>
          <w:szCs w:val="36"/>
        </w:rPr>
        <w:t>γῆς</w:t>
      </w:r>
      <w:proofErr w:type="spellEnd"/>
      <w:r w:rsidR="007D03D6" w:rsidRPr="009D6979">
        <w:rPr>
          <w:rFonts w:ascii="GFS Didot" w:hAnsi="GFS Didot"/>
          <w:sz w:val="36"/>
          <w:szCs w:val="36"/>
        </w:rPr>
        <w:t xml:space="preserve">.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Ἐδῶ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καὶ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τώρα.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Καὶ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νὰ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μὴν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περιμένει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τὰ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ἔσχατα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. </w:t>
      </w:r>
    </w:p>
    <w:p w14:paraId="7CC4DE1D" w14:textId="77777777" w:rsidR="009D6979" w:rsidRDefault="009D6979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2E165C35" w14:textId="0D7280D3" w:rsidR="008E4EA5" w:rsidRPr="009D6979" w:rsidRDefault="007D03D6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Α</w:t>
      </w:r>
      <w:r w:rsidR="002D3866" w:rsidRPr="009D6979">
        <w:rPr>
          <w:rFonts w:ascii="GFS Didot" w:hAnsi="GFS Didot"/>
          <w:sz w:val="36"/>
          <w:szCs w:val="36"/>
        </w:rPr>
        <w:t>ὐτὴ</w:t>
      </w:r>
      <w:proofErr w:type="spellEnd"/>
      <w:r w:rsidR="002D3866" w:rsidRPr="009D6979">
        <w:rPr>
          <w:rFonts w:ascii="GFS Didot" w:hAnsi="GFS Didot"/>
          <w:sz w:val="36"/>
          <w:szCs w:val="36"/>
        </w:rPr>
        <w:t xml:space="preserve"> ἡ </w:t>
      </w:r>
      <w:proofErr w:type="spellStart"/>
      <w:r w:rsidR="002D3866" w:rsidRPr="009D6979">
        <w:rPr>
          <w:rFonts w:ascii="GFS Didot" w:hAnsi="GFS Didot"/>
          <w:sz w:val="36"/>
          <w:szCs w:val="36"/>
        </w:rPr>
        <w:t>ἐξέλιξη</w:t>
      </w:r>
      <w:proofErr w:type="spellEnd"/>
      <w:r w:rsidR="002D3866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2D3866" w:rsidRPr="009D6979">
        <w:rPr>
          <w:rFonts w:ascii="GFS Didot" w:hAnsi="GFS Didot"/>
          <w:sz w:val="36"/>
          <w:szCs w:val="36"/>
        </w:rPr>
        <w:t>ἦταν</w:t>
      </w:r>
      <w:proofErr w:type="spellEnd"/>
      <w:r w:rsidR="002D3866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2D3866" w:rsidRPr="009D6979">
        <w:rPr>
          <w:rFonts w:ascii="GFS Didot" w:hAnsi="GFS Didot"/>
          <w:sz w:val="36"/>
          <w:szCs w:val="36"/>
        </w:rPr>
        <w:t>εὔλογη</w:t>
      </w:r>
      <w:proofErr w:type="spellEnd"/>
      <w:r w:rsidR="002D3866" w:rsidRPr="009D6979">
        <w:rPr>
          <w:rFonts w:ascii="GFS Didot" w:hAnsi="GFS Didot"/>
          <w:sz w:val="36"/>
          <w:szCs w:val="36"/>
        </w:rPr>
        <w:t>.</w:t>
      </w:r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Γιὰ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πολλοὺς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αἰῶνες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, κυρίως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στὴ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Δύση,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τὸ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ἀποκλειστικὸ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πεδίο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ἀναφορᾶς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ἦταν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ὁ Θεός,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μὲ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τρόπο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ὅμως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ὑπερβολικὸ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καὶ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ἀσύμμετρο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. Δηλαδή,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ἀπὸ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τὴ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μιὰ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πλευρά, καλλιεργήθηκε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μιὰ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ἐσωστρέφεια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μιὰ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οἱονεὶ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πνευματικότητα,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ποὺ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ἄφηνε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ἀπ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᾽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ἔξω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τὸν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κόσμο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καὶ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τὴν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ὑλικότητα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.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Ἀπὸ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τὴν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ἄλλη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πλευρά,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ὅμως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τὸ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κοσμικὸ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πνεῦμα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ἰσχυροποιήθηκε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ἀκόμη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καὶ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μέσα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στὴν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Ἐκκλησία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καὶ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τὰ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πάντα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νὰ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ἀποδίδονται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στὴ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βούληση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τοῦ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Θεοῦ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- πόλεμοι,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ἀνισότητες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, καταπίεση.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Ἦταν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, λοιπόν,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ἀναμενόμενο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ὅτι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ὁ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ἄνθρωπος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, κάποια στιγμή,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θὰ</w:t>
      </w:r>
      <w:proofErr w:type="spellEnd"/>
      <w:r w:rsidR="008E4EA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8E4EA5" w:rsidRPr="009D6979">
        <w:rPr>
          <w:rFonts w:ascii="GFS Didot" w:hAnsi="GFS Didot"/>
          <w:sz w:val="36"/>
          <w:szCs w:val="36"/>
        </w:rPr>
        <w:t>ἀντιδροῦσε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.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Ἔφθασε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ὅμως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στὸ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ἄλλο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ἄκρο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ὅπως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τ</w:t>
      </w:r>
      <w:r w:rsidR="00D34751" w:rsidRPr="009D6979">
        <w:rPr>
          <w:rFonts w:ascii="GFS Didot" w:hAnsi="GFS Didot"/>
          <w:sz w:val="36"/>
          <w:szCs w:val="36"/>
        </w:rPr>
        <w:t>ὸ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ἐκκρεμές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.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Τὸ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κέντρο βάρους μετατοπίστηκε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στὸν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ἄνθρωπο</w:t>
      </w:r>
      <w:proofErr w:type="spellEnd"/>
      <w:r w:rsidR="00D134E7" w:rsidRPr="009D6979">
        <w:rPr>
          <w:rFonts w:ascii="GFS Didot" w:hAnsi="GFS Didot"/>
          <w:sz w:val="36"/>
          <w:szCs w:val="36"/>
        </w:rPr>
        <w:t>.</w:t>
      </w:r>
      <w:r w:rsidR="00964F6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134E7" w:rsidRPr="009D6979">
        <w:rPr>
          <w:rFonts w:ascii="GFS Didot" w:hAnsi="GFS Didot"/>
          <w:sz w:val="36"/>
          <w:szCs w:val="36"/>
        </w:rPr>
        <w:t>Κ</w:t>
      </w:r>
      <w:r w:rsidR="00964F65" w:rsidRPr="009D6979">
        <w:rPr>
          <w:rFonts w:ascii="GFS Didot" w:hAnsi="GFS Didot"/>
          <w:sz w:val="36"/>
          <w:szCs w:val="36"/>
        </w:rPr>
        <w:t>αὶ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ὁ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Θεὸς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παραγκωνίστηκε σιγά-σιγά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στὸ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περιθώριο</w:t>
      </w:r>
      <w:r w:rsidR="00D134E7" w:rsidRPr="009D6979">
        <w:rPr>
          <w:rFonts w:ascii="GFS Didot" w:hAnsi="GFS Didot"/>
          <w:sz w:val="36"/>
          <w:szCs w:val="36"/>
        </w:rPr>
        <w:t>.</w:t>
      </w:r>
      <w:r w:rsidR="00964F65" w:rsidRPr="009D6979">
        <w:rPr>
          <w:rFonts w:ascii="GFS Didot" w:hAnsi="GFS Didot"/>
          <w:sz w:val="36"/>
          <w:szCs w:val="36"/>
        </w:rPr>
        <w:t xml:space="preserve"> </w:t>
      </w:r>
      <w:r w:rsidR="00D134E7" w:rsidRPr="009D6979">
        <w:rPr>
          <w:rFonts w:ascii="GFS Didot" w:hAnsi="GFS Didot"/>
          <w:sz w:val="36"/>
          <w:szCs w:val="36"/>
        </w:rPr>
        <w:t>Π</w:t>
      </w:r>
      <w:r w:rsidR="00964F65" w:rsidRPr="009D6979">
        <w:rPr>
          <w:rFonts w:ascii="GFS Didot" w:hAnsi="GFS Didot"/>
          <w:sz w:val="36"/>
          <w:szCs w:val="36"/>
        </w:rPr>
        <w:t xml:space="preserve">εριορίστηκε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στὴ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σφαῖρα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τοῦ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64F65" w:rsidRPr="009D6979">
        <w:rPr>
          <w:rFonts w:ascii="GFS Didot" w:hAnsi="GFS Didot"/>
          <w:sz w:val="36"/>
          <w:szCs w:val="36"/>
        </w:rPr>
        <w:t>ἰδιωτικοῦ</w:t>
      </w:r>
      <w:proofErr w:type="spellEnd"/>
      <w:r w:rsidR="00964F65" w:rsidRPr="009D6979">
        <w:rPr>
          <w:rFonts w:ascii="GFS Didot" w:hAnsi="GFS Didot"/>
          <w:sz w:val="36"/>
          <w:szCs w:val="36"/>
        </w:rPr>
        <w:t xml:space="preserve">. </w:t>
      </w:r>
    </w:p>
    <w:p w14:paraId="585A07FC" w14:textId="77777777" w:rsidR="00964F65" w:rsidRPr="009D6979" w:rsidRDefault="00964F65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60C690FA" w14:textId="77777777" w:rsidR="00017FB8" w:rsidRDefault="00964F65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r w:rsidRPr="009D6979">
        <w:rPr>
          <w:rFonts w:ascii="GFS Didot" w:hAnsi="GFS Didot"/>
          <w:sz w:val="36"/>
          <w:szCs w:val="36"/>
        </w:rPr>
        <w:t xml:space="preserve">Ὁ </w:t>
      </w:r>
      <w:proofErr w:type="spellStart"/>
      <w:r w:rsidRPr="009D6979">
        <w:rPr>
          <w:rFonts w:ascii="GFS Didot" w:hAnsi="GFS Didot"/>
          <w:sz w:val="36"/>
          <w:szCs w:val="36"/>
        </w:rPr>
        <w:t>ἄνθρωπος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πῆρε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στὰ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χέρια του </w:t>
      </w:r>
      <w:proofErr w:type="spellStart"/>
      <w:r w:rsidRPr="009D6979">
        <w:rPr>
          <w:rFonts w:ascii="GFS Didot" w:hAnsi="GFS Didot"/>
          <w:sz w:val="36"/>
          <w:szCs w:val="36"/>
        </w:rPr>
        <w:t>τὰ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ἡνία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τύχης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δικῆς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του </w:t>
      </w:r>
      <w:proofErr w:type="spellStart"/>
      <w:r w:rsidRPr="009D6979">
        <w:rPr>
          <w:rFonts w:ascii="GFS Didot" w:hAnsi="GFS Didot"/>
          <w:sz w:val="36"/>
          <w:szCs w:val="36"/>
        </w:rPr>
        <w:t>καὶ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τοῦ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κόσμου. Δ</w:t>
      </w:r>
      <w:r w:rsidR="00984728" w:rsidRPr="009D6979">
        <w:rPr>
          <w:rFonts w:ascii="GFS Didot" w:hAnsi="GFS Didot"/>
          <w:sz w:val="36"/>
          <w:szCs w:val="36"/>
        </w:rPr>
        <w:t>ιατύπωσε νέες θεωρίες</w:t>
      </w:r>
      <w:r w:rsidR="00D134E7" w:rsidRPr="009D6979">
        <w:rPr>
          <w:rFonts w:ascii="GFS Didot" w:hAnsi="GFS Didot"/>
          <w:sz w:val="36"/>
          <w:szCs w:val="36"/>
        </w:rPr>
        <w:t>.</w:t>
      </w:r>
      <w:r w:rsidR="00984728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134E7" w:rsidRPr="009D6979">
        <w:rPr>
          <w:rFonts w:ascii="GFS Didot" w:hAnsi="GFS Didot"/>
          <w:sz w:val="36"/>
          <w:szCs w:val="36"/>
        </w:rPr>
        <w:t>Γ</w:t>
      </w:r>
      <w:r w:rsidR="00984728" w:rsidRPr="009D6979">
        <w:rPr>
          <w:rFonts w:ascii="GFS Didot" w:hAnsi="GFS Didot"/>
          <w:sz w:val="36"/>
          <w:szCs w:val="36"/>
        </w:rPr>
        <w:t>ιὰ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ἰδανικὲς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κοινωνίες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ἰσότητας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ἐλευθερίας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εἰρήνης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καὶ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ἀδελφότητας</w:t>
      </w:r>
      <w:proofErr w:type="spellEnd"/>
      <w:r w:rsidR="00D134E7" w:rsidRPr="009D6979">
        <w:rPr>
          <w:rFonts w:ascii="GFS Didot" w:hAnsi="GFS Didot"/>
          <w:sz w:val="36"/>
          <w:szCs w:val="36"/>
        </w:rPr>
        <w:t>.</w:t>
      </w:r>
      <w:r w:rsidR="00712035" w:rsidRPr="009D6979">
        <w:rPr>
          <w:rFonts w:ascii="GFS Didot" w:hAnsi="GFS Didot"/>
          <w:sz w:val="36"/>
          <w:szCs w:val="36"/>
        </w:rPr>
        <w:t xml:space="preserve"> </w:t>
      </w:r>
    </w:p>
    <w:p w14:paraId="7321144A" w14:textId="75B94CDC" w:rsidR="009D6979" w:rsidRDefault="00984728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r w:rsidRPr="009D6979">
        <w:rPr>
          <w:rFonts w:ascii="GFS Didot" w:hAnsi="GFS Didot"/>
          <w:sz w:val="36"/>
          <w:szCs w:val="36"/>
        </w:rPr>
        <w:lastRenderedPageBreak/>
        <w:t xml:space="preserve">Βέβαια, </w:t>
      </w:r>
      <w:proofErr w:type="spellStart"/>
      <w:r w:rsidRPr="009D6979">
        <w:rPr>
          <w:rFonts w:ascii="GFS Didot" w:hAnsi="GFS Didot"/>
          <w:sz w:val="36"/>
          <w:szCs w:val="36"/>
        </w:rPr>
        <w:t>αὐτὲς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οἱ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κοινωνίες </w:t>
      </w:r>
      <w:proofErr w:type="spellStart"/>
      <w:r w:rsidRPr="009D6979">
        <w:rPr>
          <w:rFonts w:ascii="GFS Didot" w:hAnsi="GFS Didot"/>
          <w:sz w:val="36"/>
          <w:szCs w:val="36"/>
        </w:rPr>
        <w:t>θὰ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γίνονταν κάποια </w:t>
      </w:r>
      <w:proofErr w:type="spellStart"/>
      <w:r w:rsidRPr="009D6979">
        <w:rPr>
          <w:rFonts w:ascii="GFS Didot" w:hAnsi="GFS Didot"/>
          <w:sz w:val="36"/>
          <w:szCs w:val="36"/>
        </w:rPr>
        <w:t>στιγμὴ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στὸ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μέλλον.</w:t>
      </w:r>
      <w:r w:rsidR="0071203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712035" w:rsidRPr="009D6979">
        <w:rPr>
          <w:rFonts w:ascii="GFS Didot" w:hAnsi="GFS Didot"/>
          <w:sz w:val="36"/>
          <w:szCs w:val="36"/>
        </w:rPr>
        <w:t>Ποὺ</w:t>
      </w:r>
      <w:proofErr w:type="spellEnd"/>
      <w:r w:rsidR="0071203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712035" w:rsidRPr="009D6979">
        <w:rPr>
          <w:rFonts w:ascii="GFS Didot" w:hAnsi="GFS Didot"/>
          <w:sz w:val="36"/>
          <w:szCs w:val="36"/>
        </w:rPr>
        <w:t>ὅμως</w:t>
      </w:r>
      <w:proofErr w:type="spellEnd"/>
      <w:r w:rsidR="0071203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δὲν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91AB9" w:rsidRPr="009D6979">
        <w:rPr>
          <w:rFonts w:ascii="GFS Didot" w:hAnsi="GFS Didot"/>
          <w:sz w:val="36"/>
          <w:szCs w:val="36"/>
        </w:rPr>
        <w:t>ἔχει</w:t>
      </w:r>
      <w:proofErr w:type="spellEnd"/>
      <w:r w:rsidR="00F91AB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91AB9" w:rsidRPr="009D6979">
        <w:rPr>
          <w:rFonts w:ascii="GFS Didot" w:hAnsi="GFS Didot"/>
          <w:sz w:val="36"/>
          <w:szCs w:val="36"/>
        </w:rPr>
        <w:t>ἔλθει</w:t>
      </w:r>
      <w:proofErr w:type="spellEnd"/>
      <w:r w:rsidR="00F91AB9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91AB9" w:rsidRPr="009D6979">
        <w:rPr>
          <w:rFonts w:ascii="GFS Didot" w:hAnsi="GFS Didot"/>
          <w:sz w:val="36"/>
          <w:szCs w:val="36"/>
        </w:rPr>
        <w:t>ἀκόμη</w:t>
      </w:r>
      <w:proofErr w:type="spellEnd"/>
      <w:r w:rsidR="00F91AB9" w:rsidRPr="009D6979">
        <w:rPr>
          <w:rFonts w:ascii="GFS Didot" w:hAnsi="GFS Didot"/>
          <w:sz w:val="36"/>
          <w:szCs w:val="36"/>
        </w:rPr>
        <w:t xml:space="preserve">. </w:t>
      </w:r>
      <w:proofErr w:type="spellStart"/>
      <w:r w:rsidRPr="009D6979">
        <w:rPr>
          <w:rFonts w:ascii="GFS Didot" w:hAnsi="GFS Didot"/>
          <w:sz w:val="36"/>
          <w:szCs w:val="36"/>
        </w:rPr>
        <w:t>Καί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Pr="009D6979">
        <w:rPr>
          <w:rFonts w:ascii="GFS Didot" w:hAnsi="GFS Didot"/>
          <w:sz w:val="36"/>
          <w:szCs w:val="36"/>
        </w:rPr>
        <w:t>μᾶλλον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δὲν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θὰ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ἔλθει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ποτέ</w:t>
      </w:r>
      <w:r w:rsidR="00D134E7" w:rsidRPr="009D6979">
        <w:rPr>
          <w:rFonts w:ascii="GFS Didot" w:hAnsi="GFS Didot"/>
          <w:sz w:val="36"/>
          <w:szCs w:val="36"/>
        </w:rPr>
        <w:t>.</w:t>
      </w:r>
      <w:r w:rsidRPr="009D6979">
        <w:rPr>
          <w:rFonts w:ascii="GFS Didot" w:hAnsi="GFS Didot"/>
          <w:sz w:val="36"/>
          <w:szCs w:val="36"/>
        </w:rPr>
        <w:t xml:space="preserve"> </w:t>
      </w:r>
    </w:p>
    <w:p w14:paraId="796FFA75" w14:textId="77777777" w:rsidR="00017FB8" w:rsidRDefault="00017FB8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2013CF0E" w14:textId="3CB4A6CE" w:rsidR="00F87E89" w:rsidRPr="009D6979" w:rsidRDefault="00D134E7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Γ</w:t>
      </w:r>
      <w:r w:rsidR="00984728" w:rsidRPr="009D6979">
        <w:rPr>
          <w:rFonts w:ascii="GFS Didot" w:hAnsi="GFS Didot"/>
          <w:sz w:val="36"/>
          <w:szCs w:val="36"/>
        </w:rPr>
        <w:t>ιατὶ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στὸ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ὄνομα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αὐτοῦ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τοῦ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μέλλοντος ἡ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ἀνθρωπότητα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κατέστρεψε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καὶ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καταστρέφει </w:t>
      </w:r>
      <w:proofErr w:type="spellStart"/>
      <w:r w:rsidR="00984728" w:rsidRPr="009D6979">
        <w:rPr>
          <w:rFonts w:ascii="GFS Didot" w:hAnsi="GFS Didot"/>
          <w:sz w:val="36"/>
          <w:szCs w:val="36"/>
        </w:rPr>
        <w:t>τὸν</w:t>
      </w:r>
      <w:proofErr w:type="spellEnd"/>
      <w:r w:rsidR="00984728" w:rsidRPr="009D6979">
        <w:rPr>
          <w:rFonts w:ascii="GFS Didot" w:hAnsi="GFS Didot"/>
          <w:sz w:val="36"/>
          <w:szCs w:val="36"/>
        </w:rPr>
        <w:t xml:space="preserve"> πλανήτη. </w:t>
      </w:r>
      <w:r w:rsidR="00265B71" w:rsidRPr="009D6979">
        <w:rPr>
          <w:rFonts w:ascii="GFS Didot" w:hAnsi="GFS Didot"/>
          <w:sz w:val="36"/>
          <w:szCs w:val="36"/>
        </w:rPr>
        <w:t xml:space="preserve">Κι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ἔτσι</w:t>
      </w:r>
      <w:proofErr w:type="spellEnd"/>
      <w:r w:rsidR="00265B71"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ἀπὸ</w:t>
      </w:r>
      <w:proofErr w:type="spellEnd"/>
      <w:r w:rsidR="00265B7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τὸν</w:t>
      </w:r>
      <w:proofErr w:type="spellEnd"/>
      <w:r w:rsidR="00265B71" w:rsidRPr="009D6979">
        <w:rPr>
          <w:rFonts w:ascii="GFS Didot" w:hAnsi="GFS Didot"/>
          <w:sz w:val="36"/>
          <w:szCs w:val="36"/>
        </w:rPr>
        <w:t xml:space="preserve"> 18ο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αἰῶνα</w:t>
      </w:r>
      <w:proofErr w:type="spellEnd"/>
      <w:r w:rsidR="00265B7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ἀναπτύχθηκε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μιὰ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κοσμικὴ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ἐσχατολογία</w:t>
      </w:r>
      <w:proofErr w:type="spellEnd"/>
      <w:r w:rsidR="00265B71"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ποὺ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ὑποστ</w:t>
      </w:r>
      <w:r w:rsidR="00D34751" w:rsidRPr="009D6979">
        <w:rPr>
          <w:rFonts w:ascii="GFS Didot" w:hAnsi="GFS Didot"/>
          <w:sz w:val="36"/>
          <w:szCs w:val="36"/>
        </w:rPr>
        <w:t>ήρι</w:t>
      </w:r>
      <w:r w:rsidR="00265B71" w:rsidRPr="009D6979">
        <w:rPr>
          <w:rFonts w:ascii="GFS Didot" w:hAnsi="GFS Didot"/>
          <w:sz w:val="36"/>
          <w:szCs w:val="36"/>
        </w:rPr>
        <w:t>ζ</w:t>
      </w:r>
      <w:r w:rsidR="00D34751" w:rsidRPr="009D6979">
        <w:rPr>
          <w:rFonts w:ascii="GFS Didot" w:hAnsi="GFS Didot"/>
          <w:sz w:val="36"/>
          <w:szCs w:val="36"/>
        </w:rPr>
        <w:t>ε</w:t>
      </w:r>
      <w:proofErr w:type="spellEnd"/>
      <w:r w:rsidR="00265B7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ὅτι</w:t>
      </w:r>
      <w:proofErr w:type="spellEnd"/>
      <w:r w:rsidR="00265B71" w:rsidRPr="009D6979">
        <w:rPr>
          <w:rFonts w:ascii="GFS Didot" w:hAnsi="GFS Didot"/>
          <w:sz w:val="36"/>
          <w:szCs w:val="36"/>
        </w:rPr>
        <w:t xml:space="preserve"> ἡ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ἀνθρώπινη</w:t>
      </w:r>
      <w:proofErr w:type="spellEnd"/>
      <w:r w:rsidR="00265B7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ἱστορία</w:t>
      </w:r>
      <w:proofErr w:type="spellEnd"/>
      <w:r w:rsidR="00265B7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ὁδεύει</w:t>
      </w:r>
      <w:proofErr w:type="spellEnd"/>
      <w:r w:rsidR="00265B7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ἐξελικτικὰ</w:t>
      </w:r>
      <w:proofErr w:type="spellEnd"/>
      <w:r w:rsidR="00265B7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πρὸς</w:t>
      </w:r>
      <w:proofErr w:type="spellEnd"/>
      <w:r w:rsidR="00265B7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τὴν</w:t>
      </w:r>
      <w:proofErr w:type="spellEnd"/>
      <w:r w:rsidR="00265B7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ἰδανικὴ</w:t>
      </w:r>
      <w:proofErr w:type="spellEnd"/>
      <w:r w:rsidR="00265B71" w:rsidRPr="009D6979">
        <w:rPr>
          <w:rFonts w:ascii="GFS Didot" w:hAnsi="GFS Didot"/>
          <w:sz w:val="36"/>
          <w:szCs w:val="36"/>
        </w:rPr>
        <w:t xml:space="preserve"> κοινωνία</w:t>
      </w:r>
      <w:r w:rsidRPr="009D6979">
        <w:rPr>
          <w:rFonts w:ascii="GFS Didot" w:hAnsi="GFS Didot"/>
          <w:sz w:val="36"/>
          <w:szCs w:val="36"/>
        </w:rPr>
        <w:t>.</w:t>
      </w:r>
      <w:r w:rsidR="00265B7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Ἀλλὰ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αὐτὸ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r w:rsidR="00265B71" w:rsidRPr="009D6979">
        <w:rPr>
          <w:rFonts w:ascii="GFS Didot" w:hAnsi="GFS Didot"/>
          <w:sz w:val="36"/>
          <w:szCs w:val="36"/>
        </w:rPr>
        <w:t xml:space="preserve">παρέμεινε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μιὰ</w:t>
      </w:r>
      <w:proofErr w:type="spellEnd"/>
      <w:r w:rsidR="00265B7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ἀνεκπλήρωτη</w:t>
      </w:r>
      <w:proofErr w:type="spellEnd"/>
      <w:r w:rsidR="00265B7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265B71" w:rsidRPr="009D6979">
        <w:rPr>
          <w:rFonts w:ascii="GFS Didot" w:hAnsi="GFS Didot"/>
          <w:sz w:val="36"/>
          <w:szCs w:val="36"/>
        </w:rPr>
        <w:t>ὑπόσχεση</w:t>
      </w:r>
      <w:proofErr w:type="spellEnd"/>
      <w:r w:rsidR="00E83146" w:rsidRPr="009D6979">
        <w:rPr>
          <w:rFonts w:ascii="GFS Didot" w:hAnsi="GFS Didot"/>
          <w:sz w:val="36"/>
          <w:szCs w:val="36"/>
        </w:rPr>
        <w:t>.</w:t>
      </w:r>
    </w:p>
    <w:p w14:paraId="34A1AC7E" w14:textId="77777777" w:rsidR="00964F65" w:rsidRPr="009D6979" w:rsidRDefault="00964F65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2D53BF7A" w14:textId="666FC751" w:rsidR="00964F65" w:rsidRPr="009D6979" w:rsidRDefault="00964F65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Ἀπὸ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τότε </w:t>
      </w:r>
      <w:proofErr w:type="spellStart"/>
      <w:r w:rsidR="00712035" w:rsidRPr="009D6979">
        <w:rPr>
          <w:rFonts w:ascii="GFS Didot" w:hAnsi="GFS Didot"/>
          <w:sz w:val="36"/>
          <w:szCs w:val="36"/>
        </w:rPr>
        <w:t>ἀρχίζει</w:t>
      </w:r>
      <w:proofErr w:type="spellEnd"/>
      <w:r w:rsidR="0071203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712035" w:rsidRPr="009D6979">
        <w:rPr>
          <w:rFonts w:ascii="GFS Didot" w:hAnsi="GFS Didot"/>
          <w:sz w:val="36"/>
          <w:szCs w:val="36"/>
        </w:rPr>
        <w:t>μιὰ</w:t>
      </w:r>
      <w:proofErr w:type="spellEnd"/>
      <w:r w:rsidR="00712035" w:rsidRPr="009D6979">
        <w:rPr>
          <w:rFonts w:ascii="GFS Didot" w:hAnsi="GFS Didot"/>
          <w:sz w:val="36"/>
          <w:szCs w:val="36"/>
        </w:rPr>
        <w:t xml:space="preserve"> μεγάλη </w:t>
      </w:r>
      <w:proofErr w:type="spellStart"/>
      <w:r w:rsidR="00712035" w:rsidRPr="009D6979">
        <w:rPr>
          <w:rFonts w:ascii="GFS Didot" w:hAnsi="GFS Didot"/>
          <w:sz w:val="36"/>
          <w:szCs w:val="36"/>
        </w:rPr>
        <w:t>μεταβατικὴ</w:t>
      </w:r>
      <w:proofErr w:type="spellEnd"/>
      <w:r w:rsidR="00712035" w:rsidRPr="009D6979">
        <w:rPr>
          <w:rFonts w:ascii="GFS Didot" w:hAnsi="GFS Didot"/>
          <w:sz w:val="36"/>
          <w:szCs w:val="36"/>
        </w:rPr>
        <w:t xml:space="preserve"> περίοδος. </w:t>
      </w:r>
      <w:proofErr w:type="spellStart"/>
      <w:r w:rsidR="005F2242" w:rsidRPr="009D6979">
        <w:rPr>
          <w:rFonts w:ascii="GFS Didot" w:hAnsi="GFS Didot"/>
          <w:sz w:val="36"/>
          <w:szCs w:val="36"/>
        </w:rPr>
        <w:t>Συνεχῶς</w:t>
      </w:r>
      <w:proofErr w:type="spellEnd"/>
      <w:r w:rsidR="005F2242" w:rsidRPr="009D6979">
        <w:rPr>
          <w:rFonts w:ascii="GFS Didot" w:hAnsi="GFS Didot"/>
          <w:sz w:val="36"/>
          <w:szCs w:val="36"/>
        </w:rPr>
        <w:t xml:space="preserve"> </w:t>
      </w:r>
      <w:r w:rsidR="00712035" w:rsidRPr="009D6979">
        <w:rPr>
          <w:rFonts w:ascii="GFS Didot" w:hAnsi="GFS Didot"/>
          <w:sz w:val="36"/>
          <w:szCs w:val="36"/>
        </w:rPr>
        <w:t>δ</w:t>
      </w:r>
      <w:r w:rsidR="001C16D2" w:rsidRPr="009D6979">
        <w:rPr>
          <w:rFonts w:ascii="GFS Didot" w:hAnsi="GFS Didot"/>
          <w:sz w:val="36"/>
          <w:szCs w:val="36"/>
        </w:rPr>
        <w:t xml:space="preserve">οκιμάζονται νέα συστήματα πολιτικά, </w:t>
      </w:r>
      <w:proofErr w:type="spellStart"/>
      <w:r w:rsidR="001C16D2" w:rsidRPr="009D6979">
        <w:rPr>
          <w:rFonts w:ascii="GFS Didot" w:hAnsi="GFS Didot"/>
          <w:sz w:val="36"/>
          <w:szCs w:val="36"/>
        </w:rPr>
        <w:t>οἰκονομικά</w:t>
      </w:r>
      <w:proofErr w:type="spellEnd"/>
      <w:r w:rsidR="001C16D2"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1C16D2" w:rsidRPr="009D6979">
        <w:rPr>
          <w:rFonts w:ascii="GFS Didot" w:hAnsi="GFS Didot"/>
          <w:sz w:val="36"/>
          <w:szCs w:val="36"/>
        </w:rPr>
        <w:t>ἰδεολογικά</w:t>
      </w:r>
      <w:proofErr w:type="spellEnd"/>
      <w:r w:rsidR="001C16D2" w:rsidRPr="009D6979">
        <w:rPr>
          <w:rFonts w:ascii="GFS Didot" w:hAnsi="GFS Didot"/>
          <w:sz w:val="36"/>
          <w:szCs w:val="36"/>
        </w:rPr>
        <w:t xml:space="preserve">. </w:t>
      </w:r>
      <w:proofErr w:type="spellStart"/>
      <w:r w:rsidR="005F2242" w:rsidRPr="009D6979">
        <w:rPr>
          <w:rFonts w:ascii="GFS Didot" w:hAnsi="GFS Didot"/>
          <w:sz w:val="36"/>
          <w:szCs w:val="36"/>
        </w:rPr>
        <w:t>Καὶ</w:t>
      </w:r>
      <w:proofErr w:type="spellEnd"/>
      <w:r w:rsidR="005F2242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5F2242" w:rsidRPr="009D6979">
        <w:rPr>
          <w:rFonts w:ascii="GFS Didot" w:hAnsi="GFS Didot"/>
          <w:sz w:val="36"/>
          <w:szCs w:val="36"/>
        </w:rPr>
        <w:t>συνεχῶς</w:t>
      </w:r>
      <w:proofErr w:type="spellEnd"/>
      <w:r w:rsidR="005F2242" w:rsidRPr="009D6979">
        <w:rPr>
          <w:rFonts w:ascii="GFS Didot" w:hAnsi="GFS Didot"/>
          <w:sz w:val="36"/>
          <w:szCs w:val="36"/>
        </w:rPr>
        <w:t xml:space="preserve"> μεταρρυθμίζονται </w:t>
      </w:r>
      <w:proofErr w:type="spellStart"/>
      <w:r w:rsidR="005F2242" w:rsidRPr="009D6979">
        <w:rPr>
          <w:rFonts w:ascii="GFS Didot" w:hAnsi="GFS Didot"/>
          <w:sz w:val="36"/>
          <w:szCs w:val="36"/>
        </w:rPr>
        <w:t>καὶ</w:t>
      </w:r>
      <w:proofErr w:type="spellEnd"/>
      <w:r w:rsidR="005F2242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5F2242" w:rsidRPr="009D6979">
        <w:rPr>
          <w:rFonts w:ascii="GFS Didot" w:hAnsi="GFS Didot"/>
          <w:sz w:val="36"/>
          <w:szCs w:val="36"/>
        </w:rPr>
        <w:t>ἀναμορφώνονται</w:t>
      </w:r>
      <w:proofErr w:type="spellEnd"/>
      <w:r w:rsidR="005F2242" w:rsidRPr="009D6979">
        <w:rPr>
          <w:rFonts w:ascii="GFS Didot" w:hAnsi="GFS Didot"/>
          <w:sz w:val="36"/>
          <w:szCs w:val="36"/>
        </w:rPr>
        <w:t xml:space="preserve">. </w:t>
      </w:r>
    </w:p>
    <w:p w14:paraId="7460BE34" w14:textId="59F9CA48" w:rsidR="00BC067C" w:rsidRPr="009D6979" w:rsidRDefault="00BC067C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1126FBF2" w14:textId="31CDE012" w:rsidR="00E10C31" w:rsidRPr="009D6979" w:rsidRDefault="00BC067C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r w:rsidRPr="009D6979">
        <w:rPr>
          <w:rFonts w:ascii="GFS Didot" w:hAnsi="GFS Didot"/>
          <w:sz w:val="36"/>
          <w:szCs w:val="36"/>
        </w:rPr>
        <w:t xml:space="preserve">Λέγεται </w:t>
      </w:r>
      <w:proofErr w:type="spellStart"/>
      <w:r w:rsidRPr="009D6979">
        <w:rPr>
          <w:rFonts w:ascii="GFS Didot" w:hAnsi="GFS Didot"/>
          <w:sz w:val="36"/>
          <w:szCs w:val="36"/>
        </w:rPr>
        <w:t>ὅτι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ζοῦμε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σὲ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μιὰ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ἐποχὴ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ρευστότητας. </w:t>
      </w:r>
      <w:proofErr w:type="spellStart"/>
      <w:r w:rsidRPr="009D6979">
        <w:rPr>
          <w:rFonts w:ascii="GFS Didot" w:hAnsi="GFS Didot"/>
          <w:sz w:val="36"/>
          <w:szCs w:val="36"/>
        </w:rPr>
        <w:t>Ἀλλὰ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δὲν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εἶναι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ἡ πρώτη </w:t>
      </w:r>
      <w:proofErr w:type="spellStart"/>
      <w:r w:rsidRPr="009D6979">
        <w:rPr>
          <w:rFonts w:ascii="GFS Didot" w:hAnsi="GFS Didot"/>
          <w:sz w:val="36"/>
          <w:szCs w:val="36"/>
        </w:rPr>
        <w:t>φορὰ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στὴν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ἀνθρώπινη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ἱστορία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. </w:t>
      </w:r>
      <w:r w:rsidR="005F2242" w:rsidRPr="009D6979">
        <w:rPr>
          <w:rFonts w:ascii="GFS Didot" w:hAnsi="GFS Didot"/>
          <w:sz w:val="36"/>
          <w:szCs w:val="36"/>
        </w:rPr>
        <w:t>Ρ</w:t>
      </w:r>
      <w:r w:rsidRPr="009D6979">
        <w:rPr>
          <w:rFonts w:ascii="GFS Didot" w:hAnsi="GFS Didot"/>
          <w:sz w:val="36"/>
          <w:szCs w:val="36"/>
        </w:rPr>
        <w:t xml:space="preserve">ευστότητα </w:t>
      </w:r>
      <w:proofErr w:type="spellStart"/>
      <w:r w:rsidR="005F2242" w:rsidRPr="009D6979">
        <w:rPr>
          <w:rFonts w:ascii="GFS Didot" w:hAnsi="GFS Didot"/>
          <w:sz w:val="36"/>
          <w:szCs w:val="36"/>
        </w:rPr>
        <w:t>ὑπῆρχε</w:t>
      </w:r>
      <w:proofErr w:type="spellEnd"/>
      <w:r w:rsidR="005F2242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5F2242" w:rsidRPr="009D6979">
        <w:rPr>
          <w:rFonts w:ascii="GFS Didot" w:hAnsi="GFS Didot"/>
          <w:sz w:val="36"/>
          <w:szCs w:val="36"/>
        </w:rPr>
        <w:t>καὶ</w:t>
      </w:r>
      <w:proofErr w:type="spellEnd"/>
      <w:r w:rsidR="005F2242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στὰ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τέλη </w:t>
      </w:r>
      <w:proofErr w:type="spellStart"/>
      <w:r w:rsidRPr="009D6979">
        <w:rPr>
          <w:rFonts w:ascii="GFS Didot" w:hAnsi="GFS Didot"/>
          <w:sz w:val="36"/>
          <w:szCs w:val="36"/>
        </w:rPr>
        <w:t>τοῦ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19ου </w:t>
      </w:r>
      <w:proofErr w:type="spellStart"/>
      <w:r w:rsidRPr="009D6979">
        <w:rPr>
          <w:rFonts w:ascii="GFS Didot" w:hAnsi="GFS Didot"/>
          <w:sz w:val="36"/>
          <w:szCs w:val="36"/>
        </w:rPr>
        <w:t>αἰῶνα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. </w:t>
      </w:r>
      <w:proofErr w:type="spellStart"/>
      <w:r w:rsidR="005F2242" w:rsidRPr="009D6979">
        <w:rPr>
          <w:rFonts w:ascii="GFS Didot" w:hAnsi="GFS Didot"/>
          <w:sz w:val="36"/>
          <w:szCs w:val="36"/>
        </w:rPr>
        <w:t>Κ</w:t>
      </w:r>
      <w:r w:rsidRPr="009D6979">
        <w:rPr>
          <w:rFonts w:ascii="GFS Didot" w:hAnsi="GFS Didot"/>
          <w:sz w:val="36"/>
          <w:szCs w:val="36"/>
        </w:rPr>
        <w:t>αὶ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στὸν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μεσοπόλεμο. </w:t>
      </w:r>
      <w:proofErr w:type="spellStart"/>
      <w:r w:rsidR="005F2242" w:rsidRPr="009D6979">
        <w:rPr>
          <w:rFonts w:ascii="GFS Didot" w:hAnsi="GFS Didot"/>
          <w:sz w:val="36"/>
          <w:szCs w:val="36"/>
        </w:rPr>
        <w:t>Ἐξαιτίας</w:t>
      </w:r>
      <w:proofErr w:type="spellEnd"/>
      <w:r w:rsidR="005F2242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τῆς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ἀναζήτησης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γιὰ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ἕνα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σταθερὸ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ἔδαφος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.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Τῆς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προσπάθειας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νὰ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θεραπευθεῖ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ἡ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ἀσυμμετρία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στὴν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τοποθέτηση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τοῦ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ἀνθρώπου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ἀπέναντι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στὸν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Θεὸ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καὶ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D7F40" w:rsidRPr="009D6979">
        <w:rPr>
          <w:rFonts w:ascii="GFS Didot" w:hAnsi="GFS Didot"/>
          <w:sz w:val="36"/>
          <w:szCs w:val="36"/>
        </w:rPr>
        <w:t>τὴν</w:t>
      </w:r>
      <w:proofErr w:type="spellEnd"/>
      <w:r w:rsidR="00DD7F40" w:rsidRPr="009D6979">
        <w:rPr>
          <w:rFonts w:ascii="GFS Didot" w:hAnsi="GFS Didot"/>
          <w:sz w:val="36"/>
          <w:szCs w:val="36"/>
        </w:rPr>
        <w:t xml:space="preserve"> κτίση. </w:t>
      </w:r>
    </w:p>
    <w:p w14:paraId="44965AB5" w14:textId="77777777" w:rsidR="00E10C31" w:rsidRPr="009D6979" w:rsidRDefault="00E10C31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3EB5BDAE" w14:textId="77777777" w:rsidR="009D6979" w:rsidRDefault="00D34751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r w:rsidRPr="009D6979">
        <w:rPr>
          <w:rFonts w:ascii="GFS Didot" w:hAnsi="GFS Didot"/>
          <w:sz w:val="36"/>
          <w:szCs w:val="36"/>
        </w:rPr>
        <w:lastRenderedPageBreak/>
        <w:t>Ἡ</w:t>
      </w:r>
      <w:r w:rsidR="005F2242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Ἐκκλησία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μπορεῖ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νὰ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ἀπαντήσει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στὰ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ζητήματα </w:t>
      </w:r>
      <w:proofErr w:type="spellStart"/>
      <w:r w:rsidRPr="009D6979">
        <w:rPr>
          <w:rFonts w:ascii="GFS Didot" w:hAnsi="GFS Didot"/>
          <w:sz w:val="36"/>
          <w:szCs w:val="36"/>
        </w:rPr>
        <w:t>αὐτά</w:t>
      </w:r>
      <w:proofErr w:type="spellEnd"/>
      <w:r w:rsidR="00D134E7" w:rsidRPr="009D6979">
        <w:rPr>
          <w:rFonts w:ascii="GFS Didot" w:hAnsi="GFS Didot"/>
          <w:sz w:val="36"/>
          <w:szCs w:val="36"/>
        </w:rPr>
        <w:t>.</w:t>
      </w:r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134E7" w:rsidRPr="009D6979">
        <w:rPr>
          <w:rFonts w:ascii="GFS Didot" w:hAnsi="GFS Didot"/>
          <w:sz w:val="36"/>
          <w:szCs w:val="36"/>
        </w:rPr>
        <w:t>Γ</w:t>
      </w:r>
      <w:r w:rsidRPr="009D6979">
        <w:rPr>
          <w:rFonts w:ascii="GFS Didot" w:hAnsi="GFS Didot"/>
          <w:sz w:val="36"/>
          <w:szCs w:val="36"/>
        </w:rPr>
        <w:t>ιατὶ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οἱ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ἀπαντήσεις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της </w:t>
      </w:r>
      <w:proofErr w:type="spellStart"/>
      <w:r w:rsidRPr="009D6979">
        <w:rPr>
          <w:rFonts w:ascii="GFS Didot" w:hAnsi="GFS Didot"/>
          <w:sz w:val="36"/>
          <w:szCs w:val="36"/>
        </w:rPr>
        <w:t>δὲν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προέρχονται μέσα </w:t>
      </w:r>
      <w:proofErr w:type="spellStart"/>
      <w:r w:rsidRPr="009D6979">
        <w:rPr>
          <w:rFonts w:ascii="GFS Didot" w:hAnsi="GFS Didot"/>
          <w:sz w:val="36"/>
          <w:szCs w:val="36"/>
        </w:rPr>
        <w:t>ἀπὸ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τὴν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ἱστορία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5F2242" w:rsidRPr="009D6979">
        <w:rPr>
          <w:rFonts w:ascii="GFS Didot" w:hAnsi="GFS Didot"/>
          <w:sz w:val="36"/>
          <w:szCs w:val="36"/>
        </w:rPr>
        <w:t>ἀλλὰ</w:t>
      </w:r>
      <w:proofErr w:type="spellEnd"/>
      <w:r w:rsidR="005F2242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ἀπὸ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ἔσχατα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. </w:t>
      </w:r>
    </w:p>
    <w:p w14:paraId="1454CA68" w14:textId="57143EB0" w:rsidR="00BC067C" w:rsidRPr="009D6979" w:rsidRDefault="00D34751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Ὅλος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ὁ </w:t>
      </w:r>
      <w:proofErr w:type="spellStart"/>
      <w:r w:rsidRPr="009D6979">
        <w:rPr>
          <w:rFonts w:ascii="GFS Didot" w:hAnsi="GFS Didot"/>
          <w:sz w:val="36"/>
          <w:szCs w:val="36"/>
        </w:rPr>
        <w:t>λειτουργικὸς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πλοῦτος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Ἐκκλησίας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προβάλλει </w:t>
      </w:r>
      <w:proofErr w:type="spellStart"/>
      <w:r w:rsidRPr="009D6979">
        <w:rPr>
          <w:rFonts w:ascii="GFS Didot" w:hAnsi="GFS Didot"/>
          <w:sz w:val="36"/>
          <w:szCs w:val="36"/>
        </w:rPr>
        <w:t>αὐτὸ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τὸ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ὅραμα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καὶ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τὴν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ἐλπίδα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σωτηρίας. </w:t>
      </w:r>
    </w:p>
    <w:p w14:paraId="4B025423" w14:textId="77777777" w:rsidR="002D3866" w:rsidRPr="009D6979" w:rsidRDefault="002D3866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32385181" w14:textId="3DADCB12" w:rsidR="00DE196B" w:rsidRPr="009D6979" w:rsidRDefault="00E83146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Δὲν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εἶναι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τυχαῖο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ποὺ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ἀπ</w:t>
      </w:r>
      <w:r w:rsidR="00E10C31" w:rsidRPr="009D6979">
        <w:rPr>
          <w:rFonts w:ascii="GFS Didot" w:hAnsi="GFS Didot"/>
          <w:sz w:val="36"/>
          <w:szCs w:val="36"/>
        </w:rPr>
        <w:t>ο</w:t>
      </w:r>
      <w:r w:rsidRPr="009D6979">
        <w:rPr>
          <w:rFonts w:ascii="GFS Didot" w:hAnsi="GFS Didot"/>
          <w:sz w:val="36"/>
          <w:szCs w:val="36"/>
        </w:rPr>
        <w:t>φ</w:t>
      </w:r>
      <w:r w:rsidR="00E10C31" w:rsidRPr="009D6979">
        <w:rPr>
          <w:rFonts w:ascii="GFS Didot" w:hAnsi="GFS Didot"/>
          <w:sz w:val="36"/>
          <w:szCs w:val="36"/>
        </w:rPr>
        <w:t>α</w:t>
      </w:r>
      <w:r w:rsidRPr="009D6979">
        <w:rPr>
          <w:rFonts w:ascii="GFS Didot" w:hAnsi="GFS Didot"/>
          <w:sz w:val="36"/>
          <w:szCs w:val="36"/>
        </w:rPr>
        <w:t>σ</w:t>
      </w:r>
      <w:r w:rsidR="00E10C31" w:rsidRPr="009D6979">
        <w:rPr>
          <w:rFonts w:ascii="GFS Didot" w:hAnsi="GFS Didot"/>
          <w:sz w:val="36"/>
          <w:szCs w:val="36"/>
        </w:rPr>
        <w:t>ί</w:t>
      </w:r>
      <w:r w:rsidRPr="009D6979">
        <w:rPr>
          <w:rFonts w:ascii="GFS Didot" w:hAnsi="GFS Didot"/>
          <w:sz w:val="36"/>
          <w:szCs w:val="36"/>
        </w:rPr>
        <w:t>σ</w:t>
      </w:r>
      <w:r w:rsidR="00E10C31" w:rsidRPr="009D6979">
        <w:rPr>
          <w:rFonts w:ascii="GFS Didot" w:hAnsi="GFS Didot"/>
          <w:sz w:val="36"/>
          <w:szCs w:val="36"/>
        </w:rPr>
        <w:t>αμε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νὰ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ὀργανώσ</w:t>
      </w:r>
      <w:r w:rsidR="00E10C31" w:rsidRPr="009D6979">
        <w:rPr>
          <w:rFonts w:ascii="GFS Didot" w:hAnsi="GFS Didot"/>
          <w:sz w:val="36"/>
          <w:szCs w:val="36"/>
        </w:rPr>
        <w:t>ουμε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17645" w:rsidRPr="009D6979">
        <w:rPr>
          <w:rFonts w:ascii="GFS Didot" w:hAnsi="GFS Didot"/>
          <w:sz w:val="36"/>
          <w:szCs w:val="36"/>
        </w:rPr>
        <w:t>ἕνα</w:t>
      </w:r>
      <w:proofErr w:type="spellEnd"/>
      <w:r w:rsidR="00F17645" w:rsidRPr="009D6979">
        <w:rPr>
          <w:rFonts w:ascii="GFS Didot" w:hAnsi="GFS Didot"/>
          <w:sz w:val="36"/>
          <w:szCs w:val="36"/>
        </w:rPr>
        <w:t xml:space="preserve"> Συνέδριο </w:t>
      </w:r>
      <w:proofErr w:type="spellStart"/>
      <w:r w:rsidR="00F17645" w:rsidRPr="009D6979">
        <w:rPr>
          <w:rFonts w:ascii="GFS Didot" w:hAnsi="GFS Didot"/>
          <w:sz w:val="36"/>
          <w:szCs w:val="36"/>
        </w:rPr>
        <w:t>μὲ</w:t>
      </w:r>
      <w:proofErr w:type="spellEnd"/>
      <w:r w:rsidR="00F17645" w:rsidRPr="009D6979">
        <w:rPr>
          <w:rFonts w:ascii="GFS Didot" w:hAnsi="GFS Didot"/>
          <w:sz w:val="36"/>
          <w:szCs w:val="36"/>
        </w:rPr>
        <w:t xml:space="preserve"> τόσο </w:t>
      </w:r>
      <w:proofErr w:type="spellStart"/>
      <w:r w:rsidR="00F17645" w:rsidRPr="009D6979">
        <w:rPr>
          <w:rFonts w:ascii="GFS Didot" w:hAnsi="GFS Didot"/>
          <w:sz w:val="36"/>
          <w:szCs w:val="36"/>
        </w:rPr>
        <w:t>ἐπίκαιρο</w:t>
      </w:r>
      <w:proofErr w:type="spellEnd"/>
      <w:r w:rsidR="00F1764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17645" w:rsidRPr="009D6979">
        <w:rPr>
          <w:rFonts w:ascii="GFS Didot" w:hAnsi="GFS Didot"/>
          <w:sz w:val="36"/>
          <w:szCs w:val="36"/>
        </w:rPr>
        <w:t>καὶ</w:t>
      </w:r>
      <w:proofErr w:type="spellEnd"/>
      <w:r w:rsidR="00F17645" w:rsidRPr="009D6979">
        <w:rPr>
          <w:rFonts w:ascii="GFS Didot" w:hAnsi="GFS Didot"/>
          <w:sz w:val="36"/>
          <w:szCs w:val="36"/>
        </w:rPr>
        <w:t xml:space="preserve"> σύγχρονο θέμα. </w:t>
      </w:r>
      <w:proofErr w:type="spellStart"/>
      <w:r w:rsidR="005F2242" w:rsidRPr="009D6979">
        <w:rPr>
          <w:rFonts w:ascii="GFS Didot" w:hAnsi="GFS Didot"/>
          <w:sz w:val="36"/>
          <w:szCs w:val="36"/>
        </w:rPr>
        <w:t>Ἐλπίζουμε</w:t>
      </w:r>
      <w:proofErr w:type="spellEnd"/>
      <w:r w:rsidR="005F2242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5F2242" w:rsidRPr="009D6979">
        <w:rPr>
          <w:rFonts w:ascii="GFS Didot" w:hAnsi="GFS Didot"/>
          <w:sz w:val="36"/>
          <w:szCs w:val="36"/>
        </w:rPr>
        <w:t>ὅτι</w:t>
      </w:r>
      <w:proofErr w:type="spellEnd"/>
      <w:r w:rsidR="005F2242" w:rsidRPr="009D6979">
        <w:rPr>
          <w:rFonts w:ascii="GFS Didot" w:hAnsi="GFS Didot"/>
          <w:sz w:val="36"/>
          <w:szCs w:val="36"/>
        </w:rPr>
        <w:t>,</w:t>
      </w:r>
      <w:r w:rsidR="00F1764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17645" w:rsidRPr="009D6979">
        <w:rPr>
          <w:rFonts w:ascii="GFS Didot" w:hAnsi="GFS Didot"/>
          <w:sz w:val="36"/>
          <w:szCs w:val="36"/>
        </w:rPr>
        <w:t>μέσῳ</w:t>
      </w:r>
      <w:proofErr w:type="spellEnd"/>
      <w:r w:rsidR="00F1764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17645" w:rsidRPr="009D6979">
        <w:rPr>
          <w:rFonts w:ascii="GFS Didot" w:hAnsi="GFS Didot"/>
          <w:sz w:val="36"/>
          <w:szCs w:val="36"/>
        </w:rPr>
        <w:t>αὐτοῦ</w:t>
      </w:r>
      <w:proofErr w:type="spellEnd"/>
      <w:r w:rsidR="00F17645"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5F2242" w:rsidRPr="009D6979">
        <w:rPr>
          <w:rFonts w:ascii="GFS Didot" w:hAnsi="GFS Didot"/>
          <w:sz w:val="36"/>
          <w:szCs w:val="36"/>
        </w:rPr>
        <w:t>θ</w:t>
      </w:r>
      <w:r w:rsidR="00F17645" w:rsidRPr="009D6979">
        <w:rPr>
          <w:rFonts w:ascii="GFS Didot" w:hAnsi="GFS Didot"/>
          <w:sz w:val="36"/>
          <w:szCs w:val="36"/>
        </w:rPr>
        <w:t>ὰ</w:t>
      </w:r>
      <w:proofErr w:type="spellEnd"/>
      <w:r w:rsidR="00F1764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17645" w:rsidRPr="009D6979">
        <w:rPr>
          <w:rFonts w:ascii="GFS Didot" w:hAnsi="GFS Didot"/>
          <w:sz w:val="36"/>
          <w:szCs w:val="36"/>
        </w:rPr>
        <w:t>συγκροτηθεῖ</w:t>
      </w:r>
      <w:proofErr w:type="spellEnd"/>
      <w:r w:rsidR="00F1764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17645" w:rsidRPr="009D6979">
        <w:rPr>
          <w:rFonts w:ascii="GFS Didot" w:hAnsi="GFS Didot"/>
          <w:sz w:val="36"/>
          <w:szCs w:val="36"/>
        </w:rPr>
        <w:t>ἕνας</w:t>
      </w:r>
      <w:proofErr w:type="spellEnd"/>
      <w:r w:rsidR="00F1764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17645" w:rsidRPr="009D6979">
        <w:rPr>
          <w:rFonts w:ascii="GFS Didot" w:hAnsi="GFS Didot"/>
          <w:sz w:val="36"/>
          <w:szCs w:val="36"/>
        </w:rPr>
        <w:t>εὐρύτερος</w:t>
      </w:r>
      <w:proofErr w:type="spellEnd"/>
      <w:r w:rsidR="00F17645" w:rsidRPr="009D6979">
        <w:rPr>
          <w:rFonts w:ascii="GFS Didot" w:hAnsi="GFS Didot"/>
          <w:sz w:val="36"/>
          <w:szCs w:val="36"/>
        </w:rPr>
        <w:t xml:space="preserve"> διάλογος </w:t>
      </w:r>
      <w:proofErr w:type="spellStart"/>
      <w:r w:rsidR="00F17645" w:rsidRPr="009D6979">
        <w:rPr>
          <w:rFonts w:ascii="GFS Didot" w:hAnsi="GFS Didot"/>
          <w:sz w:val="36"/>
          <w:szCs w:val="36"/>
        </w:rPr>
        <w:t>γιὰ</w:t>
      </w:r>
      <w:proofErr w:type="spellEnd"/>
      <w:r w:rsidR="00F1764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17645" w:rsidRPr="009D6979">
        <w:rPr>
          <w:rFonts w:ascii="GFS Didot" w:hAnsi="GFS Didot"/>
          <w:sz w:val="36"/>
          <w:szCs w:val="36"/>
        </w:rPr>
        <w:t>τὰ</w:t>
      </w:r>
      <w:proofErr w:type="spellEnd"/>
      <w:r w:rsidR="00F17645" w:rsidRPr="009D6979">
        <w:rPr>
          <w:rFonts w:ascii="GFS Didot" w:hAnsi="GFS Didot"/>
          <w:sz w:val="36"/>
          <w:szCs w:val="36"/>
        </w:rPr>
        <w:t xml:space="preserve"> ζητήματα </w:t>
      </w:r>
      <w:proofErr w:type="spellStart"/>
      <w:r w:rsidR="00F17645" w:rsidRPr="009D6979">
        <w:rPr>
          <w:rFonts w:ascii="GFS Didot" w:hAnsi="GFS Didot"/>
          <w:sz w:val="36"/>
          <w:szCs w:val="36"/>
        </w:rPr>
        <w:t>τῆς</w:t>
      </w:r>
      <w:proofErr w:type="spellEnd"/>
      <w:r w:rsidR="00F1764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17645" w:rsidRPr="009D6979">
        <w:rPr>
          <w:rFonts w:ascii="GFS Didot" w:hAnsi="GFS Didot"/>
          <w:sz w:val="36"/>
          <w:szCs w:val="36"/>
        </w:rPr>
        <w:t>ἐποχῆς</w:t>
      </w:r>
      <w:proofErr w:type="spellEnd"/>
      <w:r w:rsidR="00F17645" w:rsidRPr="009D6979">
        <w:rPr>
          <w:rFonts w:ascii="GFS Didot" w:hAnsi="GFS Didot"/>
          <w:sz w:val="36"/>
          <w:szCs w:val="36"/>
        </w:rPr>
        <w:t xml:space="preserve"> μας. </w:t>
      </w:r>
      <w:r w:rsidR="00D34751" w:rsidRPr="009D6979">
        <w:rPr>
          <w:rFonts w:ascii="GFS Didot" w:hAnsi="GFS Didot"/>
          <w:sz w:val="36"/>
          <w:szCs w:val="36"/>
        </w:rPr>
        <w:t>Ἡ</w:t>
      </w:r>
      <w:r w:rsidR="00F1764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F17645" w:rsidRPr="009D6979">
        <w:rPr>
          <w:rFonts w:ascii="GFS Didot" w:hAnsi="GFS Didot"/>
          <w:sz w:val="36"/>
          <w:szCs w:val="36"/>
        </w:rPr>
        <w:t>Ἐκκλησία</w:t>
      </w:r>
      <w:proofErr w:type="spellEnd"/>
      <w:r w:rsidR="00F17645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καλεῖται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γιὰ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ἄλλη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μία φορά, μέσα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ἀπὸ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τὴ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θεολογία της,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νὰ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πεῖ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ὅτι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ὁ κόσμος δημιουργήθηκε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γιὰ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νὰ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ζήσει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καὶ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ὄχι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γιὰ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νὰ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καταστραφεῖ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.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Αὐτὴ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ἡ στάση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ζωῆς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δημιούργησε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τὸν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r w:rsidR="00F17645" w:rsidRPr="009D6979">
        <w:rPr>
          <w:rFonts w:ascii="GFS Didot" w:hAnsi="GFS Didot"/>
          <w:sz w:val="36"/>
          <w:szCs w:val="36"/>
        </w:rPr>
        <w:t xml:space="preserve">πολιτισμό.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Καὶ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στὸν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πολιτισμό,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οἱ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ἁπανταχοῦ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τῆς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γῆς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Ρωμηοὶ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ἦταν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ἡνίοχοι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.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Ἀκόμη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καὶ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στὴ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δική μας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ρευστὴ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καὶ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μεταβατικὴ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ἐποχή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, πιστεύω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ὅτι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ἀπομένει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μαγιά</w:t>
      </w:r>
      <w:r w:rsidR="00D134E7" w:rsidRPr="009D6979">
        <w:rPr>
          <w:rFonts w:ascii="GFS Didot" w:hAnsi="GFS Didot"/>
          <w:sz w:val="36"/>
          <w:szCs w:val="36"/>
        </w:rPr>
        <w:t>.</w:t>
      </w:r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134E7" w:rsidRPr="009D6979">
        <w:rPr>
          <w:rFonts w:ascii="GFS Didot" w:hAnsi="GFS Didot"/>
          <w:sz w:val="36"/>
          <w:szCs w:val="36"/>
        </w:rPr>
        <w:t>Γ</w:t>
      </w:r>
      <w:r w:rsidR="00E10C31" w:rsidRPr="009D6979">
        <w:rPr>
          <w:rFonts w:ascii="GFS Didot" w:hAnsi="GFS Didot"/>
          <w:sz w:val="36"/>
          <w:szCs w:val="36"/>
        </w:rPr>
        <w:t>ιὰ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νὰ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δώσει νόημα σ᾽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ἕνα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κόσμο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ποὺ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δὲν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τὸ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ἀναζητεῖ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ἁπλῶς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ἀλλὰ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τὸ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ὀνειρεύεται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ἔστω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καὶ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E10C31" w:rsidRPr="009D6979">
        <w:rPr>
          <w:rFonts w:ascii="GFS Didot" w:hAnsi="GFS Didot"/>
          <w:sz w:val="36"/>
          <w:szCs w:val="36"/>
        </w:rPr>
        <w:t>ἀνεπίγνωστα</w:t>
      </w:r>
      <w:proofErr w:type="spellEnd"/>
      <w:r w:rsidR="00E10C31" w:rsidRPr="009D6979">
        <w:rPr>
          <w:rFonts w:ascii="GFS Didot" w:hAnsi="GFS Didot"/>
          <w:sz w:val="36"/>
          <w:szCs w:val="36"/>
        </w:rPr>
        <w:t xml:space="preserve">. </w:t>
      </w:r>
    </w:p>
    <w:p w14:paraId="2955CC3E" w14:textId="77777777" w:rsidR="00DE196B" w:rsidRPr="009D6979" w:rsidRDefault="00DE196B" w:rsidP="00D34751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7176A5AE" w14:textId="77777777" w:rsidR="00017FB8" w:rsidRDefault="00B3043B" w:rsidP="005F2242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Εὔχομαι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ἡ σημερινή μας </w:t>
      </w:r>
      <w:r w:rsidR="00C43C26" w:rsidRPr="009D6979">
        <w:rPr>
          <w:rFonts w:ascii="GFS Didot" w:hAnsi="GFS Didot"/>
          <w:sz w:val="36"/>
          <w:szCs w:val="36"/>
        </w:rPr>
        <w:t xml:space="preserve">σύναξη </w:t>
      </w:r>
      <w:proofErr w:type="spellStart"/>
      <w:r w:rsidR="00C43C26" w:rsidRPr="009D6979">
        <w:rPr>
          <w:rFonts w:ascii="GFS Didot" w:hAnsi="GFS Didot"/>
          <w:sz w:val="36"/>
          <w:szCs w:val="36"/>
        </w:rPr>
        <w:t>ἀλλὰ</w:t>
      </w:r>
      <w:proofErr w:type="spellEnd"/>
      <w:r w:rsidR="00C43C26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C43C26" w:rsidRPr="009D6979">
        <w:rPr>
          <w:rFonts w:ascii="GFS Didot" w:hAnsi="GFS Didot"/>
          <w:sz w:val="36"/>
          <w:szCs w:val="36"/>
        </w:rPr>
        <w:t>καὶ</w:t>
      </w:r>
      <w:proofErr w:type="spellEnd"/>
      <w:r w:rsidR="00C43C26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C43C26" w:rsidRPr="009D6979">
        <w:rPr>
          <w:rFonts w:ascii="GFS Didot" w:hAnsi="GFS Didot"/>
          <w:sz w:val="36"/>
          <w:szCs w:val="36"/>
        </w:rPr>
        <w:t>τὸ</w:t>
      </w:r>
      <w:proofErr w:type="spellEnd"/>
      <w:r w:rsidR="00C43C26" w:rsidRPr="009D6979">
        <w:rPr>
          <w:rFonts w:ascii="GFS Didot" w:hAnsi="GFS Didot"/>
          <w:sz w:val="36"/>
          <w:szCs w:val="36"/>
        </w:rPr>
        <w:t xml:space="preserve"> Συνέδριο, </w:t>
      </w:r>
      <w:proofErr w:type="spellStart"/>
      <w:r w:rsidR="00C43C26" w:rsidRPr="009D6979">
        <w:rPr>
          <w:rFonts w:ascii="GFS Didot" w:hAnsi="GFS Didot"/>
          <w:sz w:val="36"/>
          <w:szCs w:val="36"/>
        </w:rPr>
        <w:t>ποὺ</w:t>
      </w:r>
      <w:proofErr w:type="spellEnd"/>
      <w:r w:rsidR="00C43C26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C43C26" w:rsidRPr="009D6979">
        <w:rPr>
          <w:rFonts w:ascii="GFS Didot" w:hAnsi="GFS Didot"/>
          <w:sz w:val="36"/>
          <w:szCs w:val="36"/>
        </w:rPr>
        <w:t>ξεκινᾶ</w:t>
      </w:r>
      <w:proofErr w:type="spellEnd"/>
      <w:r w:rsidR="00C43C26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C43C26" w:rsidRPr="009D6979">
        <w:rPr>
          <w:rFonts w:ascii="GFS Didot" w:hAnsi="GFS Didot"/>
          <w:sz w:val="36"/>
          <w:szCs w:val="36"/>
        </w:rPr>
        <w:t>ἀπόψε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Pr="009D6979">
        <w:rPr>
          <w:rFonts w:ascii="GFS Didot" w:hAnsi="GFS Didot"/>
          <w:sz w:val="36"/>
          <w:szCs w:val="36"/>
        </w:rPr>
        <w:t>νὰ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εἶναι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ἡ </w:t>
      </w:r>
      <w:proofErr w:type="spellStart"/>
      <w:r w:rsidRPr="009D6979">
        <w:rPr>
          <w:rFonts w:ascii="GFS Didot" w:hAnsi="GFS Didot"/>
          <w:sz w:val="36"/>
          <w:szCs w:val="36"/>
        </w:rPr>
        <w:t>ἀρχή</w:t>
      </w:r>
      <w:proofErr w:type="spellEnd"/>
      <w:r w:rsidRPr="009D6979">
        <w:rPr>
          <w:rFonts w:ascii="GFS Didot" w:hAnsi="GFS Didot"/>
          <w:sz w:val="36"/>
          <w:szCs w:val="36"/>
        </w:rPr>
        <w:t>.</w:t>
      </w:r>
      <w:r w:rsidR="00C43C26" w:rsidRPr="009D6979">
        <w:rPr>
          <w:rFonts w:ascii="GFS Didot" w:hAnsi="GFS Didot"/>
          <w:sz w:val="36"/>
          <w:szCs w:val="36"/>
        </w:rPr>
        <w:t xml:space="preserve"> </w:t>
      </w:r>
    </w:p>
    <w:p w14:paraId="097BBD56" w14:textId="77777777" w:rsidR="00017FB8" w:rsidRDefault="00017FB8" w:rsidP="005F2242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29E3762F" w14:textId="6FBEE59D" w:rsidR="009D6979" w:rsidRDefault="00B3043B" w:rsidP="005F2242">
      <w:pPr>
        <w:spacing w:line="288" w:lineRule="auto"/>
        <w:jc w:val="both"/>
        <w:rPr>
          <w:rFonts w:ascii="GFS Didot" w:hAnsi="GFS Didot"/>
          <w:sz w:val="36"/>
          <w:szCs w:val="36"/>
        </w:rPr>
      </w:pPr>
      <w:r w:rsidRPr="009D6979">
        <w:rPr>
          <w:rFonts w:ascii="GFS Didot" w:hAnsi="GFS Didot"/>
          <w:sz w:val="36"/>
          <w:szCs w:val="36"/>
        </w:rPr>
        <w:lastRenderedPageBreak/>
        <w:t xml:space="preserve">Θέλω </w:t>
      </w:r>
      <w:proofErr w:type="spellStart"/>
      <w:r w:rsidRPr="009D6979">
        <w:rPr>
          <w:rFonts w:ascii="GFS Didot" w:hAnsi="GFS Didot"/>
          <w:sz w:val="36"/>
          <w:szCs w:val="36"/>
        </w:rPr>
        <w:t>νὰ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εὐχαριστήσω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τοὺς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r w:rsidR="00D34751" w:rsidRPr="009D6979">
        <w:rPr>
          <w:rFonts w:ascii="GFS Didot" w:hAnsi="GFS Didot"/>
          <w:sz w:val="36"/>
          <w:szCs w:val="36"/>
        </w:rPr>
        <w:t xml:space="preserve">Προκαθημένους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καὶ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τοὺς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Ἐκπροσώπους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τῶν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Ἐκκλησιῶν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,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καθὼς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καὶ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D34751" w:rsidRPr="009D6979">
        <w:rPr>
          <w:rFonts w:ascii="GFS Didot" w:hAnsi="GFS Didot"/>
          <w:sz w:val="36"/>
          <w:szCs w:val="36"/>
        </w:rPr>
        <w:t>τοὺς</w:t>
      </w:r>
      <w:proofErr w:type="spellEnd"/>
      <w:r w:rsidR="00D34751"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ἐκλεκτοὺς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ὁμιλητὲς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ἀπὸ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ὅλον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τὸν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κόσμο, </w:t>
      </w:r>
      <w:proofErr w:type="spellStart"/>
      <w:r w:rsidRPr="009D6979">
        <w:rPr>
          <w:rFonts w:ascii="GFS Didot" w:hAnsi="GFS Didot"/>
          <w:sz w:val="36"/>
          <w:szCs w:val="36"/>
        </w:rPr>
        <w:t>ποὺ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="00C43C26" w:rsidRPr="009D6979">
        <w:rPr>
          <w:rFonts w:ascii="GFS Didot" w:hAnsi="GFS Didot"/>
          <w:sz w:val="36"/>
          <w:szCs w:val="36"/>
        </w:rPr>
        <w:t>ἀνταποκρίθηκαν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στὴν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πρόσκλησή μας. </w:t>
      </w:r>
    </w:p>
    <w:p w14:paraId="08F5179B" w14:textId="77777777" w:rsidR="00017FB8" w:rsidRDefault="00017FB8" w:rsidP="005F2242">
      <w:pPr>
        <w:spacing w:line="288" w:lineRule="auto"/>
        <w:jc w:val="both"/>
        <w:rPr>
          <w:rFonts w:ascii="GFS Didot" w:hAnsi="GFS Didot"/>
          <w:sz w:val="36"/>
          <w:szCs w:val="36"/>
        </w:rPr>
      </w:pPr>
    </w:p>
    <w:p w14:paraId="15C75469" w14:textId="57E86199" w:rsidR="007C03A7" w:rsidRPr="009D6979" w:rsidRDefault="00D34751" w:rsidP="005F2242">
      <w:pPr>
        <w:spacing w:line="288" w:lineRule="auto"/>
        <w:jc w:val="both"/>
        <w:rPr>
          <w:rFonts w:ascii="GFS Didot" w:hAnsi="GFS Didot"/>
          <w:sz w:val="36"/>
          <w:szCs w:val="36"/>
        </w:rPr>
      </w:pPr>
      <w:proofErr w:type="spellStart"/>
      <w:r w:rsidRPr="009D6979">
        <w:rPr>
          <w:rFonts w:ascii="GFS Didot" w:hAnsi="GFS Didot"/>
          <w:sz w:val="36"/>
          <w:szCs w:val="36"/>
        </w:rPr>
        <w:t>Καὶ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ἐπίσης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νὰ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ἐξάρω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τὴ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συμβολὴ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Πολιτείας </w:t>
      </w:r>
      <w:proofErr w:type="spellStart"/>
      <w:r w:rsidRPr="009D6979">
        <w:rPr>
          <w:rFonts w:ascii="GFS Didot" w:hAnsi="GFS Didot"/>
          <w:sz w:val="36"/>
          <w:szCs w:val="36"/>
        </w:rPr>
        <w:t>καὶ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ἰδιαιτέρως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Προέδρου </w:t>
      </w:r>
      <w:proofErr w:type="spellStart"/>
      <w:r w:rsidRPr="009D6979">
        <w:rPr>
          <w:rFonts w:ascii="GFS Didot" w:hAnsi="GFS Didot"/>
          <w:sz w:val="36"/>
          <w:szCs w:val="36"/>
        </w:rPr>
        <w:t>τῆς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Δημοκρατίας, </w:t>
      </w:r>
      <w:proofErr w:type="spellStart"/>
      <w:r w:rsidRPr="009D6979">
        <w:rPr>
          <w:rFonts w:ascii="GFS Didot" w:hAnsi="GFS Didot"/>
          <w:sz w:val="36"/>
          <w:szCs w:val="36"/>
        </w:rPr>
        <w:t>τοῦ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Πρωθυπουργοῦ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καὶ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ὅλων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ἐκείνων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ποὺ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συνετέλεσαν </w:t>
      </w:r>
      <w:proofErr w:type="spellStart"/>
      <w:r w:rsidRPr="009D6979">
        <w:rPr>
          <w:rFonts w:ascii="GFS Didot" w:hAnsi="GFS Didot"/>
          <w:sz w:val="36"/>
          <w:szCs w:val="36"/>
        </w:rPr>
        <w:t>νὰ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εἴμαστε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ἀπόψε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 </w:t>
      </w:r>
      <w:proofErr w:type="spellStart"/>
      <w:r w:rsidRPr="009D6979">
        <w:rPr>
          <w:rFonts w:ascii="GFS Didot" w:hAnsi="GFS Didot"/>
          <w:sz w:val="36"/>
          <w:szCs w:val="36"/>
        </w:rPr>
        <w:t>ἐδῶ</w:t>
      </w:r>
      <w:proofErr w:type="spellEnd"/>
      <w:r w:rsidRPr="009D6979">
        <w:rPr>
          <w:rFonts w:ascii="GFS Didot" w:hAnsi="GFS Didot"/>
          <w:sz w:val="36"/>
          <w:szCs w:val="36"/>
        </w:rPr>
        <w:t xml:space="preserve">. </w:t>
      </w:r>
      <w:r w:rsidR="00C43C26" w:rsidRPr="009D6979">
        <w:rPr>
          <w:rFonts w:ascii="GFS Didot" w:hAnsi="GFS Didot"/>
          <w:sz w:val="36"/>
          <w:szCs w:val="36"/>
        </w:rPr>
        <w:t xml:space="preserve"> </w:t>
      </w:r>
    </w:p>
    <w:p w14:paraId="7C4B5D64" w14:textId="77777777" w:rsidR="007C03A7" w:rsidRPr="00D34751" w:rsidRDefault="007C03A7" w:rsidP="00D34751">
      <w:pPr>
        <w:spacing w:line="288" w:lineRule="auto"/>
        <w:jc w:val="both"/>
        <w:rPr>
          <w:rFonts w:ascii="GFS Didot" w:hAnsi="GFS Didot"/>
          <w:sz w:val="32"/>
          <w:szCs w:val="32"/>
        </w:rPr>
      </w:pPr>
    </w:p>
    <w:sectPr w:rsidR="007C03A7" w:rsidRPr="00D34751" w:rsidSect="003D175A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6DF4" w14:textId="77777777" w:rsidR="00716C33" w:rsidRDefault="00716C33" w:rsidP="00D34751">
      <w:r>
        <w:separator/>
      </w:r>
    </w:p>
  </w:endnote>
  <w:endnote w:type="continuationSeparator" w:id="0">
    <w:p w14:paraId="56AFC83D" w14:textId="77777777" w:rsidR="00716C33" w:rsidRDefault="00716C33" w:rsidP="00D3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FS Didot">
    <w:panose1 w:val="02000500000000020003"/>
    <w:charset w:val="00"/>
    <w:family w:val="auto"/>
    <w:notTrueType/>
    <w:pitch w:val="variable"/>
    <w:sig w:usb0="E000008F" w:usb1="00000043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839145293"/>
      <w:docPartObj>
        <w:docPartGallery w:val="Page Numbers (Bottom of Page)"/>
        <w:docPartUnique/>
      </w:docPartObj>
    </w:sdtPr>
    <w:sdtContent>
      <w:p w14:paraId="3F60088E" w14:textId="248CD0BE" w:rsidR="00D34751" w:rsidRDefault="00D34751" w:rsidP="00980E9B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336EDEA4" w14:textId="77777777" w:rsidR="00D34751" w:rsidRDefault="00D34751" w:rsidP="00D3475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810401525"/>
      <w:docPartObj>
        <w:docPartGallery w:val="Page Numbers (Bottom of Page)"/>
        <w:docPartUnique/>
      </w:docPartObj>
    </w:sdtPr>
    <w:sdtEndPr>
      <w:rPr>
        <w:rStyle w:val="a5"/>
        <w:rFonts w:ascii="GFS Didot" w:hAnsi="GFS Didot"/>
      </w:rPr>
    </w:sdtEndPr>
    <w:sdtContent>
      <w:p w14:paraId="0771B848" w14:textId="6394994C" w:rsidR="00D34751" w:rsidRPr="00D34751" w:rsidRDefault="00D34751" w:rsidP="00980E9B">
        <w:pPr>
          <w:pStyle w:val="a4"/>
          <w:framePr w:wrap="none" w:vAnchor="text" w:hAnchor="margin" w:xAlign="right" w:y="1"/>
          <w:rPr>
            <w:rStyle w:val="a5"/>
            <w:rFonts w:ascii="GFS Didot" w:hAnsi="GFS Didot"/>
          </w:rPr>
        </w:pPr>
        <w:r w:rsidRPr="00D34751">
          <w:rPr>
            <w:rStyle w:val="a5"/>
            <w:rFonts w:ascii="GFS Didot" w:hAnsi="GFS Didot"/>
          </w:rPr>
          <w:fldChar w:fldCharType="begin"/>
        </w:r>
        <w:r w:rsidRPr="00D34751">
          <w:rPr>
            <w:rStyle w:val="a5"/>
            <w:rFonts w:ascii="GFS Didot" w:hAnsi="GFS Didot"/>
          </w:rPr>
          <w:instrText xml:space="preserve"> PAGE </w:instrText>
        </w:r>
        <w:r w:rsidRPr="00D34751">
          <w:rPr>
            <w:rStyle w:val="a5"/>
            <w:rFonts w:ascii="GFS Didot" w:hAnsi="GFS Didot"/>
          </w:rPr>
          <w:fldChar w:fldCharType="separate"/>
        </w:r>
        <w:r w:rsidRPr="00D34751">
          <w:rPr>
            <w:rStyle w:val="a5"/>
            <w:rFonts w:ascii="GFS Didot" w:hAnsi="GFS Didot"/>
            <w:noProof/>
          </w:rPr>
          <w:t>1</w:t>
        </w:r>
        <w:r w:rsidRPr="00D34751">
          <w:rPr>
            <w:rStyle w:val="a5"/>
            <w:rFonts w:ascii="GFS Didot" w:hAnsi="GFS Didot"/>
          </w:rPr>
          <w:fldChar w:fldCharType="end"/>
        </w:r>
      </w:p>
    </w:sdtContent>
  </w:sdt>
  <w:p w14:paraId="0FD20760" w14:textId="77777777" w:rsidR="00D34751" w:rsidRDefault="00D34751" w:rsidP="00D347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CC56" w14:textId="77777777" w:rsidR="00716C33" w:rsidRDefault="00716C33" w:rsidP="00D34751">
      <w:r>
        <w:separator/>
      </w:r>
    </w:p>
  </w:footnote>
  <w:footnote w:type="continuationSeparator" w:id="0">
    <w:p w14:paraId="110C9876" w14:textId="77777777" w:rsidR="00716C33" w:rsidRDefault="00716C33" w:rsidP="00D34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B4"/>
    <w:rsid w:val="00017FB8"/>
    <w:rsid w:val="00066370"/>
    <w:rsid w:val="00100B50"/>
    <w:rsid w:val="00191EDA"/>
    <w:rsid w:val="001C16D2"/>
    <w:rsid w:val="00265B71"/>
    <w:rsid w:val="00291863"/>
    <w:rsid w:val="002D3866"/>
    <w:rsid w:val="003C4737"/>
    <w:rsid w:val="003D175A"/>
    <w:rsid w:val="003F492D"/>
    <w:rsid w:val="00483057"/>
    <w:rsid w:val="005109A5"/>
    <w:rsid w:val="0058200B"/>
    <w:rsid w:val="005B7B81"/>
    <w:rsid w:val="005D1BD8"/>
    <w:rsid w:val="005F2242"/>
    <w:rsid w:val="00647634"/>
    <w:rsid w:val="006510A0"/>
    <w:rsid w:val="006F775E"/>
    <w:rsid w:val="00712035"/>
    <w:rsid w:val="00716C33"/>
    <w:rsid w:val="007C03A7"/>
    <w:rsid w:val="007D03D6"/>
    <w:rsid w:val="008E4EA5"/>
    <w:rsid w:val="008F0A20"/>
    <w:rsid w:val="009044A2"/>
    <w:rsid w:val="009225A1"/>
    <w:rsid w:val="00964F65"/>
    <w:rsid w:val="00984728"/>
    <w:rsid w:val="009D6979"/>
    <w:rsid w:val="009E5DB4"/>
    <w:rsid w:val="00AD688B"/>
    <w:rsid w:val="00B3043B"/>
    <w:rsid w:val="00BC067C"/>
    <w:rsid w:val="00C02E80"/>
    <w:rsid w:val="00C3143A"/>
    <w:rsid w:val="00C43C26"/>
    <w:rsid w:val="00C7571D"/>
    <w:rsid w:val="00CE2240"/>
    <w:rsid w:val="00D0532D"/>
    <w:rsid w:val="00D134E7"/>
    <w:rsid w:val="00D34751"/>
    <w:rsid w:val="00DD7F40"/>
    <w:rsid w:val="00DE196B"/>
    <w:rsid w:val="00E10C31"/>
    <w:rsid w:val="00E83146"/>
    <w:rsid w:val="00EA6D78"/>
    <w:rsid w:val="00F17645"/>
    <w:rsid w:val="00F30563"/>
    <w:rsid w:val="00F87E89"/>
    <w:rsid w:val="00F91AB9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83915"/>
  <w15:chartTrackingRefBased/>
  <w15:docId w15:val="{6D98063F-1CCC-7945-9BAE-D9D6E9E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autoRedefine/>
    <w:uiPriority w:val="99"/>
    <w:unhideWhenUsed/>
    <w:qFormat/>
    <w:rsid w:val="003F492D"/>
    <w:rPr>
      <w:rFonts w:ascii="GFS Didot" w:hAnsi="GFS Didot"/>
    </w:rPr>
  </w:style>
  <w:style w:type="character" w:customStyle="1" w:styleId="Char">
    <w:name w:val="Κείμενο υποσημείωσης Char"/>
    <w:link w:val="a3"/>
    <w:uiPriority w:val="99"/>
    <w:rsid w:val="003F492D"/>
    <w:rPr>
      <w:rFonts w:ascii="GFS Didot" w:hAnsi="GFS Didot"/>
    </w:rPr>
  </w:style>
  <w:style w:type="paragraph" w:styleId="a4">
    <w:name w:val="footer"/>
    <w:basedOn w:val="a"/>
    <w:link w:val="Char0"/>
    <w:uiPriority w:val="99"/>
    <w:unhideWhenUsed/>
    <w:rsid w:val="00D3475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34751"/>
  </w:style>
  <w:style w:type="character" w:styleId="a5">
    <w:name w:val="page number"/>
    <w:basedOn w:val="a0"/>
    <w:uiPriority w:val="99"/>
    <w:semiHidden/>
    <w:unhideWhenUsed/>
    <w:rsid w:val="00D34751"/>
  </w:style>
  <w:style w:type="paragraph" w:styleId="a6">
    <w:name w:val="header"/>
    <w:basedOn w:val="a"/>
    <w:link w:val="Char1"/>
    <w:uiPriority w:val="99"/>
    <w:unhideWhenUsed/>
    <w:rsid w:val="00D3475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D34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890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Ζαμπία Αγριμάκη</dc:creator>
  <cp:keywords/>
  <dc:description/>
  <cp:lastModifiedBy>Ζαμπία Αγριμάκη</cp:lastModifiedBy>
  <cp:revision>16</cp:revision>
  <cp:lastPrinted>2023-10-06T06:37:00Z</cp:lastPrinted>
  <dcterms:created xsi:type="dcterms:W3CDTF">2023-10-05T06:00:00Z</dcterms:created>
  <dcterms:modified xsi:type="dcterms:W3CDTF">2023-10-11T04:55:00Z</dcterms:modified>
</cp:coreProperties>
</file>